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F0ACD2" w14:textId="77777777" w:rsidR="00741A85" w:rsidRDefault="00741A85" w:rsidP="00741A85">
      <w:pPr>
        <w:rPr>
          <w:b/>
          <w:bCs/>
        </w:rPr>
      </w:pPr>
    </w:p>
    <w:p w14:paraId="4F50BF44" w14:textId="13A4B1FE" w:rsidR="00741A85" w:rsidRPr="00741A85" w:rsidRDefault="00741A85" w:rsidP="00741A85">
      <w:pPr>
        <w:rPr>
          <w:b/>
          <w:bCs/>
        </w:rPr>
      </w:pPr>
      <w:r>
        <w:rPr>
          <w:b/>
          <w:bCs/>
        </w:rPr>
        <w:t xml:space="preserve">Белоруссия. </w:t>
      </w:r>
      <w:r w:rsidRPr="00741A85">
        <w:rPr>
          <w:b/>
          <w:bCs/>
        </w:rPr>
        <w:t>Полезная информация</w:t>
      </w:r>
    </w:p>
    <w:p w14:paraId="67C674E2" w14:textId="77777777" w:rsidR="00741A85" w:rsidRPr="00741A85" w:rsidRDefault="00741A85" w:rsidP="00741A85">
      <w:r w:rsidRPr="00741A85">
        <w:rPr>
          <w:b/>
          <w:bCs/>
        </w:rPr>
        <w:t>Столица</w:t>
      </w:r>
      <w:r w:rsidRPr="00741A85">
        <w:t> – Минск</w:t>
      </w:r>
      <w:r w:rsidRPr="00741A85">
        <w:br/>
      </w:r>
      <w:r w:rsidRPr="00741A85">
        <w:rPr>
          <w:b/>
          <w:bCs/>
        </w:rPr>
        <w:t>Территория</w:t>
      </w:r>
      <w:r w:rsidRPr="00741A85">
        <w:t> – 207,6 тыс. кв. км.</w:t>
      </w:r>
      <w:r w:rsidRPr="00741A85">
        <w:br/>
      </w:r>
      <w:r w:rsidRPr="00741A85">
        <w:rPr>
          <w:b/>
          <w:bCs/>
        </w:rPr>
        <w:t>Границы</w:t>
      </w:r>
      <w:r w:rsidRPr="00741A85">
        <w:t>: с Польшей, Литвой, Латвией, Россией и Украиной.</w:t>
      </w:r>
      <w:r w:rsidRPr="00741A85">
        <w:br/>
      </w:r>
      <w:r w:rsidRPr="00741A85">
        <w:rPr>
          <w:b/>
          <w:bCs/>
        </w:rPr>
        <w:t>Население</w:t>
      </w:r>
      <w:r w:rsidRPr="00741A85">
        <w:t>: 9,9 млн. человек.</w:t>
      </w:r>
      <w:r w:rsidRPr="00741A85">
        <w:br/>
      </w:r>
      <w:r w:rsidRPr="00741A85">
        <w:rPr>
          <w:b/>
          <w:bCs/>
        </w:rPr>
        <w:t>Административное деление:</w:t>
      </w:r>
      <w:r w:rsidRPr="00741A85">
        <w:t> 6 областей с центрами в Минске, Бресте, Витебске, Гомеле, Гродно и Могилеве.</w:t>
      </w:r>
      <w:r w:rsidRPr="00741A85">
        <w:br/>
      </w:r>
      <w:r w:rsidRPr="00741A85">
        <w:rPr>
          <w:b/>
          <w:bCs/>
        </w:rPr>
        <w:t>Политический строй: </w:t>
      </w:r>
      <w:r w:rsidRPr="00741A85">
        <w:t>Президентская республика.</w:t>
      </w:r>
      <w:r w:rsidRPr="00741A85">
        <w:br/>
      </w:r>
      <w:r w:rsidRPr="00741A85">
        <w:rPr>
          <w:b/>
          <w:bCs/>
        </w:rPr>
        <w:t>Национальность:</w:t>
      </w:r>
      <w:r w:rsidRPr="00741A85">
        <w:t> кроме белорусов (81%) в Беларуси живут русские, поляки, украинцы, литовцы, евреи и незначительное количество других национальностей.</w:t>
      </w:r>
      <w:r w:rsidRPr="00741A85">
        <w:br/>
      </w:r>
      <w:r w:rsidRPr="00741A85">
        <w:rPr>
          <w:b/>
          <w:bCs/>
        </w:rPr>
        <w:t>Язык:</w:t>
      </w:r>
      <w:r w:rsidRPr="00741A85">
        <w:t> белорусский и русский.</w:t>
      </w:r>
      <w:r w:rsidRPr="00741A85">
        <w:br/>
      </w:r>
      <w:r w:rsidRPr="00741A85">
        <w:rPr>
          <w:b/>
          <w:bCs/>
        </w:rPr>
        <w:t>Религия:</w:t>
      </w:r>
      <w:r w:rsidRPr="00741A85">
        <w:t> 26 конфессий, основные из которых  православная (около 70% населения), католическая (15-20%), протестантская (2%).</w:t>
      </w:r>
    </w:p>
    <w:p w14:paraId="437EF27E" w14:textId="77777777" w:rsidR="00741A85" w:rsidRPr="00741A85" w:rsidRDefault="00741A85" w:rsidP="00741A85">
      <w:pPr>
        <w:rPr>
          <w:b/>
          <w:bCs/>
        </w:rPr>
      </w:pPr>
      <w:r w:rsidRPr="00741A85">
        <w:rPr>
          <w:b/>
          <w:bCs/>
        </w:rPr>
        <w:t>Деньги</w:t>
      </w:r>
    </w:p>
    <w:p w14:paraId="7829B74B" w14:textId="77777777" w:rsidR="00741A85" w:rsidRPr="00741A85" w:rsidRDefault="00741A85" w:rsidP="00741A85">
      <w:r w:rsidRPr="00741A85">
        <w:t>C 1 июля 2016 г. в обращение выпущены банкноты и монеты образца 2009 г. следующих номиналов: банкноты номиналом 5, 10, 20,50, 100, 200 и 500 белорусских рублей; монеты номиналом 1, 2, 5, 10, 20 и 50 белорусских копеек, а также номиналом 1 и 2 белорусских рубля.</w:t>
      </w:r>
    </w:p>
    <w:p w14:paraId="7369AB2F" w14:textId="77777777" w:rsidR="00741A85" w:rsidRPr="00741A85" w:rsidRDefault="00741A85" w:rsidP="00741A85">
      <w:r w:rsidRPr="00741A85">
        <w:t>Пункты обмена валют, осуществляющие операции по обмену иностранной валюты на белорусские рубли и обратно, есть практически повсеместно. Поэтому обмен долларов США, евро и российских рублей обычно не вызывает трудностей.</w:t>
      </w:r>
    </w:p>
    <w:p w14:paraId="37D91C7E" w14:textId="77777777" w:rsidR="00741A85" w:rsidRPr="00741A85" w:rsidRDefault="00741A85" w:rsidP="00741A85">
      <w:pPr>
        <w:rPr>
          <w:b/>
          <w:bCs/>
        </w:rPr>
      </w:pPr>
      <w:r w:rsidRPr="00741A85">
        <w:rPr>
          <w:b/>
          <w:bCs/>
        </w:rPr>
        <w:t>Сувениры</w:t>
      </w:r>
    </w:p>
    <w:p w14:paraId="1F26CF57" w14:textId="77777777" w:rsidR="00741A85" w:rsidRPr="00741A85" w:rsidRDefault="00741A85" w:rsidP="00741A85">
      <w:r w:rsidRPr="00741A85">
        <w:t>Здесь придется выбирать из множества вещей, которые вам обязательно захочется иметь на память о белорусской земле. Советуем обратить внимание на традиционные народные промыслы. Беларусь издавна славилась резчиками по дереву. Традиционными национальными сувенирами являются изделия из белорусского льна: натуральный, небеленый лен или его облагороженный вариант, с ручной или машинной вышивкой, в виде рушников, скатертей и нарядных рубашек.</w:t>
      </w:r>
      <w:r w:rsidRPr="00741A85">
        <w:br/>
        <w:t xml:space="preserve">Побывав на белорусской земле, вы также будете очарованы изделиями из соломки. Белорусские мастера весьма искусны в </w:t>
      </w:r>
      <w:proofErr w:type="spellStart"/>
      <w:r w:rsidRPr="00741A85">
        <w:t>соломоплетении</w:t>
      </w:r>
      <w:proofErr w:type="spellEnd"/>
      <w:r w:rsidRPr="00741A85">
        <w:t xml:space="preserve"> — многие туристы увозят с собой жар-птиц, сказочных коней, кукол, изумительные цветы из соломки.</w:t>
      </w:r>
      <w:r w:rsidRPr="00741A85">
        <w:br/>
        <w:t>И, конечно же, невозможно остаться равнодушным к изделиям белорусских гончаров: вазы, горшки, забавные фигурки и даже настоящие картины. Особенно ценятся оригинальные изделия ручной работы. Очень самобытны и неповторимы бисерные вышивки, кружевоплетение и т. д.</w:t>
      </w:r>
      <w:r w:rsidRPr="00741A85">
        <w:br/>
        <w:t>Время работы крупных универмагов, антикварных и сувенирных магазинов - 10:00-19:00 без обеденного перерыва. Некоторые универмаги в летнее время работают до 22:00.</w:t>
      </w:r>
      <w:r w:rsidRPr="00741A85">
        <w:br/>
        <w:t>Выходной — воскресенье, универмаги работают без выходных, но время работы до 20:00.</w:t>
      </w:r>
    </w:p>
    <w:p w14:paraId="2EECED9C" w14:textId="77777777" w:rsidR="00741A85" w:rsidRPr="00741A85" w:rsidRDefault="00741A85" w:rsidP="00741A85">
      <w:pPr>
        <w:rPr>
          <w:b/>
          <w:bCs/>
        </w:rPr>
      </w:pPr>
      <w:r w:rsidRPr="00741A85">
        <w:rPr>
          <w:b/>
          <w:bCs/>
        </w:rPr>
        <w:t>Медицинское обслуживание</w:t>
      </w:r>
    </w:p>
    <w:p w14:paraId="52644B91" w14:textId="77777777" w:rsidR="00741A85" w:rsidRPr="00741A85" w:rsidRDefault="00741A85" w:rsidP="00741A85">
      <w:r w:rsidRPr="00741A85">
        <w:t>Гражданам РФ, временно пребывающим на территории Республике Беларусь, согласно ст. 5 Соглашения между Правительством Российской Федерации и Правительством Республики Беларусь о порядке оказания медицинской помощи гражданам Российской Федерации в учреждениях здравоохранения Республики Беларусь, подписанным 24 января 2006 года в Санкт-Петербурге, скорая (неотложная) медицинская помощь при внезапных острых состояниях и заболеваниях, угрожающих жизни пациента или здоровью окружающих, несчастных случаях, отравлениях, травмах, родах и неотложных состояниях в период беременности </w:t>
      </w:r>
      <w:r w:rsidRPr="00741A85">
        <w:rPr>
          <w:b/>
          <w:bCs/>
        </w:rPr>
        <w:t xml:space="preserve">оказывается </w:t>
      </w:r>
      <w:r w:rsidRPr="00741A85">
        <w:rPr>
          <w:b/>
          <w:bCs/>
        </w:rPr>
        <w:lastRenderedPageBreak/>
        <w:t>бесплатно и в полном объеме</w:t>
      </w:r>
      <w:r w:rsidRPr="00741A85">
        <w:t>. С момента, когда устранена угроза жизни пациента или здоровью окружающих, а также оказание плановой медицинской помощи осуществляется на платной основе.</w:t>
      </w:r>
    </w:p>
    <w:p w14:paraId="6CB3E7F8" w14:textId="77777777" w:rsidR="00741A85" w:rsidRPr="00741A85" w:rsidRDefault="00741A85" w:rsidP="00741A85">
      <w:pPr>
        <w:rPr>
          <w:b/>
          <w:bCs/>
        </w:rPr>
      </w:pPr>
      <w:r w:rsidRPr="00741A85">
        <w:rPr>
          <w:b/>
          <w:bCs/>
        </w:rPr>
        <w:t>Таможенный режим</w:t>
      </w:r>
    </w:p>
    <w:p w14:paraId="4CD6FD52" w14:textId="77777777" w:rsidR="00741A85" w:rsidRPr="00741A85" w:rsidRDefault="00741A85" w:rsidP="00741A85">
      <w:r w:rsidRPr="00741A85">
        <w:rPr>
          <w:b/>
          <w:bCs/>
        </w:rPr>
        <w:t>Личные вещи</w:t>
      </w:r>
    </w:p>
    <w:p w14:paraId="6EC0FFBD" w14:textId="77777777" w:rsidR="00741A85" w:rsidRPr="00741A85" w:rsidRDefault="00741A85" w:rsidP="00741A85">
      <w:r w:rsidRPr="00741A85">
        <w:t>Правила перемещения личного имущества через государственную границу Республики Беларусь в основном совпадают с мировыми нормами. Без наличия соответствующего разрешения, предусмотренного законодательством Республики Беларусь, не подлежат провозу через таможенную границу Республики Беларусь физическими лицами (ввоз и вывоз) следующие предметы:</w:t>
      </w:r>
    </w:p>
    <w:p w14:paraId="7D1FE467" w14:textId="77777777" w:rsidR="00741A85" w:rsidRPr="00741A85" w:rsidRDefault="00741A85" w:rsidP="00741A85">
      <w:pPr>
        <w:numPr>
          <w:ilvl w:val="0"/>
          <w:numId w:val="1"/>
        </w:numPr>
      </w:pPr>
      <w:r w:rsidRPr="00741A85">
        <w:t>огнестрельное оружие и боеприпасы к нему всякого рода военных образцов, воинское снаряжение;</w:t>
      </w:r>
    </w:p>
    <w:p w14:paraId="4B8A2F3D" w14:textId="77777777" w:rsidR="00741A85" w:rsidRPr="00741A85" w:rsidRDefault="00741A85" w:rsidP="00741A85">
      <w:pPr>
        <w:numPr>
          <w:ilvl w:val="0"/>
          <w:numId w:val="1"/>
        </w:numPr>
      </w:pPr>
      <w:r w:rsidRPr="00741A85">
        <w:t>наркотические, психотропные, ядовитые, отравляющие, сильнодействующие, радиоактивные и взрывчатые вещества.</w:t>
      </w:r>
    </w:p>
    <w:p w14:paraId="0F431FB0" w14:textId="77777777" w:rsidR="00741A85" w:rsidRPr="00741A85" w:rsidRDefault="00741A85" w:rsidP="00741A85">
      <w:r w:rsidRPr="00741A85">
        <w:t>Для провоза через границу животных и растений требуется разрешение фитосанитарного и ветеринарного контроля.</w:t>
      </w:r>
    </w:p>
    <w:p w14:paraId="1D236554" w14:textId="77777777" w:rsidR="00741A85" w:rsidRPr="00741A85" w:rsidRDefault="00741A85" w:rsidP="00741A85">
      <w:r w:rsidRPr="00741A85">
        <w:rPr>
          <w:b/>
          <w:bCs/>
          <w:i/>
          <w:iCs/>
        </w:rPr>
        <w:t>Следующие товары ввозятся с ограничением:</w:t>
      </w:r>
    </w:p>
    <w:p w14:paraId="71F2F871" w14:textId="77777777" w:rsidR="00741A85" w:rsidRPr="00741A85" w:rsidRDefault="00741A85" w:rsidP="00741A85">
      <w:pPr>
        <w:numPr>
          <w:ilvl w:val="0"/>
          <w:numId w:val="2"/>
        </w:numPr>
      </w:pPr>
      <w:r w:rsidRPr="00741A85">
        <w:t>алкогольные напитки – любой крепости не более 3 литров (для лиц, достигших 18 лет);</w:t>
      </w:r>
    </w:p>
    <w:p w14:paraId="1131F858" w14:textId="77777777" w:rsidR="00741A85" w:rsidRPr="00741A85" w:rsidRDefault="00741A85" w:rsidP="00741A85">
      <w:pPr>
        <w:numPr>
          <w:ilvl w:val="0"/>
          <w:numId w:val="2"/>
        </w:numPr>
      </w:pPr>
      <w:r w:rsidRPr="00741A85">
        <w:t>сигареты - не более 200 штук или 50 сигар или 250 г табака.</w:t>
      </w:r>
    </w:p>
    <w:p w14:paraId="45111405" w14:textId="77777777" w:rsidR="00741A85" w:rsidRPr="00741A85" w:rsidRDefault="00741A85" w:rsidP="00741A85">
      <w:r w:rsidRPr="00741A85">
        <w:rPr>
          <w:b/>
          <w:bCs/>
          <w:i/>
          <w:iCs/>
        </w:rPr>
        <w:t>Деньги</w:t>
      </w:r>
    </w:p>
    <w:p w14:paraId="3B39EBAB" w14:textId="77777777" w:rsidR="00741A85" w:rsidRPr="00741A85" w:rsidRDefault="00741A85" w:rsidP="00741A85">
      <w:r w:rsidRPr="00741A85">
        <w:t>Ввоз и вывоз любого количества иностранной валюты в Беларусь не ограничен. Разница лишь в сумме, которую вы везете с собой. Возможны следующие варианты таможенного декларирования:</w:t>
      </w:r>
    </w:p>
    <w:p w14:paraId="3812CF85" w14:textId="77777777" w:rsidR="00741A85" w:rsidRPr="00741A85" w:rsidRDefault="00741A85" w:rsidP="00741A85">
      <w:pPr>
        <w:numPr>
          <w:ilvl w:val="0"/>
          <w:numId w:val="3"/>
        </w:numPr>
      </w:pPr>
      <w:r w:rsidRPr="00741A85">
        <w:t>При сумме до 3000 долларов США возможно «устное декларирование». Обычно в таких случаях представитель таможни спрашивает, какую сумму денег вы везете с собой. Ответ на этот вопрос и называется «устной декларацией».</w:t>
      </w:r>
    </w:p>
    <w:p w14:paraId="44AFF756" w14:textId="77777777" w:rsidR="00741A85" w:rsidRPr="00741A85" w:rsidRDefault="00741A85" w:rsidP="00741A85">
      <w:pPr>
        <w:numPr>
          <w:ilvl w:val="0"/>
          <w:numId w:val="3"/>
        </w:numPr>
      </w:pPr>
      <w:r w:rsidRPr="00741A85">
        <w:t>При сумме от 3000 до 10000 долларов США вам придется задекларировать имеющуюся сумму денег путем заполнения соответствующих полей таможенной декларации.</w:t>
      </w:r>
    </w:p>
    <w:p w14:paraId="2DB065CD" w14:textId="77777777" w:rsidR="00741A85" w:rsidRPr="00741A85" w:rsidRDefault="00741A85" w:rsidP="00741A85">
      <w:pPr>
        <w:numPr>
          <w:ilvl w:val="0"/>
          <w:numId w:val="3"/>
        </w:numPr>
      </w:pPr>
      <w:r w:rsidRPr="00741A85">
        <w:t>При сумме свыше 10000 долларов США разрешение требуется только для вывоза денег из Беларуси. Разрешение можно получить в белорусских банках, где вы покупаете или снимаете валюту.</w:t>
      </w:r>
    </w:p>
    <w:p w14:paraId="633E2EDB" w14:textId="77777777" w:rsidR="00741A85" w:rsidRPr="00741A85" w:rsidRDefault="00741A85" w:rsidP="00741A85">
      <w:r w:rsidRPr="00741A85">
        <w:t>Декларация, заполненная вами при въезде в Республику Беларусь, где указана ввозимая сумма, является разрешением для вывоза такой же суммы денег. Рекомендуем придерживаться этого правила.</w:t>
      </w:r>
    </w:p>
    <w:p w14:paraId="6398690A" w14:textId="77777777" w:rsidR="00741A85" w:rsidRPr="00741A85" w:rsidRDefault="00741A85" w:rsidP="00741A85">
      <w:pPr>
        <w:rPr>
          <w:b/>
          <w:bCs/>
        </w:rPr>
      </w:pPr>
      <w:r w:rsidRPr="00741A85">
        <w:rPr>
          <w:b/>
          <w:bCs/>
        </w:rPr>
        <w:t>Телефоны</w:t>
      </w:r>
    </w:p>
    <w:p w14:paraId="69028A88" w14:textId="77777777" w:rsidR="00741A85" w:rsidRPr="00741A85" w:rsidRDefault="00741A85" w:rsidP="00741A85">
      <w:r w:rsidRPr="00741A85">
        <w:t>Для международных звонков следует набрать «8», затем подождать длинного гудка, набрать «</w:t>
      </w:r>
      <w:proofErr w:type="gramStart"/>
      <w:r w:rsidRPr="00741A85">
        <w:t>10»+</w:t>
      </w:r>
      <w:proofErr w:type="gramEnd"/>
      <w:r w:rsidRPr="00741A85">
        <w:t xml:space="preserve"> код страны, в которую звоните + код населенного пункта + телефонный номер.</w:t>
      </w:r>
    </w:p>
    <w:p w14:paraId="218984CF" w14:textId="77777777" w:rsidR="00741A85" w:rsidRPr="00741A85" w:rsidRDefault="00741A85" w:rsidP="00741A85">
      <w:r w:rsidRPr="00741A85">
        <w:t>Следует обратить внимание, что большинство наземных телефонных линий используют импульсный набор. Лишь некоторые из них поддерживают также и тональный набор.</w:t>
      </w:r>
    </w:p>
    <w:p w14:paraId="33B8C747" w14:textId="77777777" w:rsidR="00741A85" w:rsidRPr="00741A85" w:rsidRDefault="00741A85" w:rsidP="00741A85">
      <w:r w:rsidRPr="00741A85">
        <w:lastRenderedPageBreak/>
        <w:t>Звонки по Беларуси осуществляются по-разному, в зависимости от типа телефона, с которого звоните – наземной или сотовой связи.</w:t>
      </w:r>
    </w:p>
    <w:p w14:paraId="52C1AC9C" w14:textId="77777777" w:rsidR="00741A85" w:rsidRPr="00741A85" w:rsidRDefault="00741A85" w:rsidP="00741A85">
      <w:pPr>
        <w:numPr>
          <w:ilvl w:val="0"/>
          <w:numId w:val="4"/>
        </w:numPr>
      </w:pPr>
      <w:r w:rsidRPr="00741A85">
        <w:t>С наземного на наземный телефон: для местных номеров достаточно набрать номер, для междугородних номеров следует набрать 8, подождать длинного гудка - код населенного пункта - телефонный номер;</w:t>
      </w:r>
    </w:p>
    <w:p w14:paraId="6B07B0E4" w14:textId="77777777" w:rsidR="00741A85" w:rsidRPr="00741A85" w:rsidRDefault="00741A85" w:rsidP="00741A85">
      <w:pPr>
        <w:numPr>
          <w:ilvl w:val="0"/>
          <w:numId w:val="4"/>
        </w:numPr>
      </w:pPr>
      <w:r w:rsidRPr="00741A85">
        <w:t>С наземного телефона на сотовый телефон: 8 - длинный гудок – код оператора (025, 029, 033, 044) - XXX-XXXX;</w:t>
      </w:r>
    </w:p>
    <w:p w14:paraId="2119FAF7" w14:textId="77777777" w:rsidR="00741A85" w:rsidRPr="00741A85" w:rsidRDefault="00741A85" w:rsidP="00741A85">
      <w:pPr>
        <w:numPr>
          <w:ilvl w:val="0"/>
          <w:numId w:val="4"/>
        </w:numPr>
      </w:pPr>
      <w:r w:rsidRPr="00741A85">
        <w:t>С сотового телефона на сотовый: наберите 7-значный номер;</w:t>
      </w:r>
    </w:p>
    <w:p w14:paraId="7CBD8B00" w14:textId="77777777" w:rsidR="00741A85" w:rsidRPr="00741A85" w:rsidRDefault="00741A85" w:rsidP="00741A85">
      <w:pPr>
        <w:numPr>
          <w:ilvl w:val="0"/>
          <w:numId w:val="4"/>
        </w:numPr>
      </w:pPr>
      <w:r w:rsidRPr="00741A85">
        <w:t>С сотового на наземный телефон: '#'(решетка) – 'XXX-XXXX' (для местных номеров), или код населенного пункта - номер.</w:t>
      </w:r>
    </w:p>
    <w:p w14:paraId="0E8A84D3" w14:textId="77777777" w:rsidR="00741A85" w:rsidRPr="00741A85" w:rsidRDefault="00741A85" w:rsidP="00741A85">
      <w:r w:rsidRPr="00741A85">
        <w:rPr>
          <w:b/>
          <w:bCs/>
        </w:rPr>
        <w:t>Полезные номера:</w:t>
      </w:r>
    </w:p>
    <w:p w14:paraId="73165603" w14:textId="777C4232" w:rsidR="00741A85" w:rsidRDefault="00741A85" w:rsidP="00741A85">
      <w:r w:rsidRPr="00741A85">
        <w:t>101 — служба спасения, 102 — милиция, 103 — скорая медицинская помощь, 114 — автовокзалы, 105 — ж/дорожный вокзал  </w:t>
      </w:r>
    </w:p>
    <w:p w14:paraId="75045DB0" w14:textId="438B2DEF" w:rsidR="0020740A" w:rsidRDefault="0020740A" w:rsidP="00741A85"/>
    <w:p w14:paraId="4D6E138C" w14:textId="6D42A0D5" w:rsidR="0020740A" w:rsidRPr="0020740A" w:rsidRDefault="0020740A" w:rsidP="0020740A">
      <w:pPr>
        <w:jc w:val="center"/>
        <w:rPr>
          <w:b/>
          <w:bCs/>
        </w:rPr>
      </w:pPr>
      <w:r w:rsidRPr="0020740A">
        <w:rPr>
          <w:b/>
          <w:bCs/>
        </w:rPr>
        <w:t>Желаем Вам приятного путешествия!</w:t>
      </w:r>
    </w:p>
    <w:p w14:paraId="3020F541" w14:textId="77777777" w:rsidR="0020740A" w:rsidRPr="0020740A" w:rsidRDefault="0020740A" w:rsidP="00741A85"/>
    <w:p w14:paraId="758DDF62" w14:textId="77777777" w:rsidR="00722854" w:rsidRDefault="00722854"/>
    <w:sectPr w:rsidR="007228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292627"/>
    <w:multiLevelType w:val="multilevel"/>
    <w:tmpl w:val="BFF24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6A637C"/>
    <w:multiLevelType w:val="multilevel"/>
    <w:tmpl w:val="B9823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4B71BF"/>
    <w:multiLevelType w:val="multilevel"/>
    <w:tmpl w:val="14962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1A0632"/>
    <w:multiLevelType w:val="multilevel"/>
    <w:tmpl w:val="A1D84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AF5"/>
    <w:rsid w:val="0020740A"/>
    <w:rsid w:val="00722854"/>
    <w:rsid w:val="00741A85"/>
    <w:rsid w:val="00BE7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D9909"/>
  <w15:chartTrackingRefBased/>
  <w15:docId w15:val="{08F3EF0F-7AF1-4CBA-9593-CFFB27CF0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05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894</Words>
  <Characters>5097</Characters>
  <Application>Microsoft Office Word</Application>
  <DocSecurity>0</DocSecurity>
  <Lines>42</Lines>
  <Paragraphs>11</Paragraphs>
  <ScaleCrop>false</ScaleCrop>
  <Company/>
  <LinksUpToDate>false</LinksUpToDate>
  <CharactersWithSpaces>5980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KOLORIT2</dc:creator>
  <cp:keywords/>
  <dc:description/>
  <cp:lastModifiedBy>KOLORIT2</cp:lastModifiedBy>
  <cp:revision>3</cp:revision>
  <dcterms:created xsi:type="dcterms:W3CDTF">2020-09-28T10:55:00Z</dcterms:created>
  <dcterms:modified xsi:type="dcterms:W3CDTF">2020-09-28T13:56:00Z</dcterms:modified>
</cp:coreProperties>
</file>