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09C1C" w14:textId="77777777" w:rsidR="001F1692" w:rsidRPr="001F1692" w:rsidRDefault="001F1692" w:rsidP="00427A2F">
      <w:pPr>
        <w:jc w:val="center"/>
        <w:rPr>
          <w:rFonts w:ascii="Times New Roman" w:hAnsi="Times New Roman" w:cs="Times New Roman"/>
          <w:b/>
          <w:bCs/>
          <w:sz w:val="24"/>
          <w:szCs w:val="24"/>
        </w:rPr>
      </w:pPr>
      <w:r w:rsidRPr="001F1692">
        <w:rPr>
          <w:rFonts w:ascii="Times New Roman" w:hAnsi="Times New Roman" w:cs="Times New Roman"/>
          <w:b/>
          <w:bCs/>
          <w:sz w:val="24"/>
          <w:szCs w:val="24"/>
        </w:rPr>
        <w:t>Памятка туриста по Египту</w:t>
      </w:r>
    </w:p>
    <w:p w14:paraId="2D91D41C"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Перед выездом в аэропорт</w:t>
      </w:r>
    </w:p>
    <w:p w14:paraId="4E830C6A" w14:textId="77777777" w:rsidR="001F1692" w:rsidRPr="001F1692" w:rsidRDefault="001F1692" w:rsidP="001F1692">
      <w:pPr>
        <w:numPr>
          <w:ilvl w:val="0"/>
          <w:numId w:val="1"/>
        </w:numPr>
        <w:rPr>
          <w:rFonts w:ascii="Times New Roman" w:hAnsi="Times New Roman" w:cs="Times New Roman"/>
          <w:sz w:val="24"/>
          <w:szCs w:val="24"/>
        </w:rPr>
      </w:pPr>
      <w:r w:rsidRPr="001F1692">
        <w:rPr>
          <w:rFonts w:ascii="Times New Roman" w:hAnsi="Times New Roman" w:cs="Times New Roman"/>
          <w:sz w:val="24"/>
          <w:szCs w:val="24"/>
        </w:rPr>
        <w:t>Проверьте наличие следующих документов:</w:t>
      </w:r>
    </w:p>
    <w:p w14:paraId="14801AF9" w14:textId="77777777" w:rsidR="001F1692" w:rsidRPr="001F1692" w:rsidRDefault="001F1692" w:rsidP="001F1692">
      <w:pPr>
        <w:numPr>
          <w:ilvl w:val="1"/>
          <w:numId w:val="2"/>
        </w:numPr>
        <w:rPr>
          <w:rFonts w:ascii="Times New Roman" w:hAnsi="Times New Roman" w:cs="Times New Roman"/>
          <w:sz w:val="24"/>
          <w:szCs w:val="24"/>
        </w:rPr>
      </w:pPr>
      <w:r w:rsidRPr="001F1692">
        <w:rPr>
          <w:rFonts w:ascii="Times New Roman" w:hAnsi="Times New Roman" w:cs="Times New Roman"/>
          <w:sz w:val="24"/>
          <w:szCs w:val="24"/>
        </w:rPr>
        <w:t>загранпаспорт (действующий не менее шести месяцев со дня окончания запланированного тура). Для всех граждан, вылетающих не из России, или иностранных граждан срок действия загранпаспорта не менее 6 месяцев;</w:t>
      </w:r>
    </w:p>
    <w:p w14:paraId="11977B7B" w14:textId="77777777" w:rsidR="001F1692" w:rsidRPr="001F1692" w:rsidRDefault="001F1692" w:rsidP="001F1692">
      <w:pPr>
        <w:numPr>
          <w:ilvl w:val="1"/>
          <w:numId w:val="2"/>
        </w:numPr>
        <w:rPr>
          <w:rFonts w:ascii="Times New Roman" w:hAnsi="Times New Roman" w:cs="Times New Roman"/>
          <w:sz w:val="24"/>
          <w:szCs w:val="24"/>
        </w:rPr>
      </w:pPr>
      <w:r w:rsidRPr="001F1692">
        <w:rPr>
          <w:rFonts w:ascii="Times New Roman" w:hAnsi="Times New Roman" w:cs="Times New Roman"/>
          <w:sz w:val="24"/>
          <w:szCs w:val="24"/>
        </w:rPr>
        <w:t>ваучер;</w:t>
      </w:r>
    </w:p>
    <w:p w14:paraId="7B68D9EC" w14:textId="77777777" w:rsidR="001F1692" w:rsidRPr="001F1692" w:rsidRDefault="001F1692" w:rsidP="001F1692">
      <w:pPr>
        <w:numPr>
          <w:ilvl w:val="1"/>
          <w:numId w:val="2"/>
        </w:numPr>
        <w:rPr>
          <w:rFonts w:ascii="Times New Roman" w:hAnsi="Times New Roman" w:cs="Times New Roman"/>
          <w:sz w:val="24"/>
          <w:szCs w:val="24"/>
        </w:rPr>
      </w:pPr>
      <w:r w:rsidRPr="001F1692">
        <w:rPr>
          <w:rFonts w:ascii="Times New Roman" w:hAnsi="Times New Roman" w:cs="Times New Roman"/>
          <w:sz w:val="24"/>
          <w:szCs w:val="24"/>
        </w:rPr>
        <w:t>страховой полис;</w:t>
      </w:r>
    </w:p>
    <w:p w14:paraId="007D3471" w14:textId="77777777" w:rsidR="001F1692" w:rsidRPr="001F1692" w:rsidRDefault="001F1692" w:rsidP="001F1692">
      <w:pPr>
        <w:numPr>
          <w:ilvl w:val="1"/>
          <w:numId w:val="2"/>
        </w:numPr>
        <w:rPr>
          <w:rFonts w:ascii="Times New Roman" w:hAnsi="Times New Roman" w:cs="Times New Roman"/>
          <w:sz w:val="24"/>
          <w:szCs w:val="24"/>
        </w:rPr>
      </w:pPr>
      <w:r w:rsidRPr="001F1692">
        <w:rPr>
          <w:rFonts w:ascii="Times New Roman" w:hAnsi="Times New Roman" w:cs="Times New Roman"/>
          <w:sz w:val="24"/>
          <w:szCs w:val="24"/>
        </w:rPr>
        <w:t>авиабилет;</w:t>
      </w:r>
    </w:p>
    <w:p w14:paraId="5E517059" w14:textId="77777777" w:rsidR="001F1692" w:rsidRPr="001F1692" w:rsidRDefault="001F1692" w:rsidP="001F1692">
      <w:pPr>
        <w:numPr>
          <w:ilvl w:val="1"/>
          <w:numId w:val="2"/>
        </w:numPr>
        <w:rPr>
          <w:rFonts w:ascii="Times New Roman" w:hAnsi="Times New Roman" w:cs="Times New Roman"/>
          <w:sz w:val="24"/>
          <w:szCs w:val="24"/>
        </w:rPr>
      </w:pPr>
      <w:r w:rsidRPr="001F1692">
        <w:rPr>
          <w:rFonts w:ascii="Times New Roman" w:hAnsi="Times New Roman" w:cs="Times New Roman"/>
          <w:sz w:val="24"/>
          <w:szCs w:val="24"/>
        </w:rPr>
        <w:t>при необходимости нотариально оформленное согласие на выезд ребенка в соответствии со ст. 20 Федерального закона "О порядке выезда из Российской Федерации и порядке въезда в Российскую Федерацию" и свидетельство о рождении.</w:t>
      </w:r>
    </w:p>
    <w:p w14:paraId="754FE0FE"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Рекомендуем взять с собой ксерокопии заграничного и российского паспортов, свидетельства о рождении ребенка, если летите вместе с ребенком.</w:t>
      </w:r>
    </w:p>
    <w:p w14:paraId="147773B3" w14:textId="77777777" w:rsidR="001F1692" w:rsidRPr="001F1692" w:rsidRDefault="001F1692" w:rsidP="001F1692">
      <w:pPr>
        <w:numPr>
          <w:ilvl w:val="0"/>
          <w:numId w:val="2"/>
        </w:numPr>
        <w:rPr>
          <w:rFonts w:ascii="Times New Roman" w:hAnsi="Times New Roman" w:cs="Times New Roman"/>
          <w:sz w:val="24"/>
          <w:szCs w:val="24"/>
        </w:rPr>
      </w:pPr>
      <w:r w:rsidRPr="001F1692">
        <w:rPr>
          <w:rFonts w:ascii="Times New Roman" w:hAnsi="Times New Roman" w:cs="Times New Roman"/>
          <w:sz w:val="24"/>
          <w:szCs w:val="24"/>
        </w:rPr>
        <w:t>Загляните в ваш авиабилет и проверьте аэропорт и время вылета.</w:t>
      </w:r>
    </w:p>
    <w:p w14:paraId="43F50592"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Внимание!</w:t>
      </w:r>
    </w:p>
    <w:p w14:paraId="29E399AB"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Египте категорически запрещено:</w:t>
      </w:r>
    </w:p>
    <w:p w14:paraId="1B8AF09E"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проходить таможенный досмотр (регистрацию) в аэропорту в состоянии алкогольного опьянения;</w:t>
      </w:r>
    </w:p>
    <w:p w14:paraId="3C3D996B"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оскорблять представителей власти и неуважительно говорить о стране, правительстве и религии;</w:t>
      </w:r>
    </w:p>
    <w:p w14:paraId="2233644E"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домогаться («приставать») к женщинам (прикосновение к женщине против ее воли </w:t>
      </w:r>
      <w:r w:rsidRPr="001F1692">
        <w:rPr>
          <w:rFonts w:ascii="Times New Roman" w:hAnsi="Times New Roman" w:cs="Times New Roman"/>
          <w:b/>
          <w:bCs/>
          <w:sz w:val="24"/>
          <w:szCs w:val="24"/>
        </w:rPr>
        <w:t>тоже является домогательством</w:t>
      </w:r>
      <w:r w:rsidRPr="001F1692">
        <w:rPr>
          <w:rFonts w:ascii="Times New Roman" w:hAnsi="Times New Roman" w:cs="Times New Roman"/>
          <w:sz w:val="24"/>
          <w:szCs w:val="24"/>
        </w:rPr>
        <w:t>);</w:t>
      </w:r>
    </w:p>
    <w:p w14:paraId="289BD449"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трогать, ломать или вывозить кораллы или ракушки;</w:t>
      </w:r>
    </w:p>
    <w:p w14:paraId="7D2BC716"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вывозить из страны изделия из кораллов;</w:t>
      </w:r>
    </w:p>
    <w:p w14:paraId="13819DA4"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вывозить из страны лекарства или сувениры с целью продажи (бизнеса);</w:t>
      </w:r>
    </w:p>
    <w:p w14:paraId="6E895FC9"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фотографировать и снимать на видео военные объекты, госучреждения, людей без их согласия, в том числе и на территории отеля;</w:t>
      </w:r>
    </w:p>
    <w:p w14:paraId="272C9F9A"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заниматься продажей или рекламированием каких-либо услуг без наличия лицензии;</w:t>
      </w:r>
    </w:p>
    <w:p w14:paraId="75F39AE7" w14:textId="77777777" w:rsidR="001F1692" w:rsidRPr="001F1692" w:rsidRDefault="001F1692" w:rsidP="001F1692">
      <w:pPr>
        <w:numPr>
          <w:ilvl w:val="0"/>
          <w:numId w:val="3"/>
        </w:numPr>
        <w:rPr>
          <w:rFonts w:ascii="Times New Roman" w:hAnsi="Times New Roman" w:cs="Times New Roman"/>
          <w:sz w:val="24"/>
          <w:szCs w:val="24"/>
        </w:rPr>
      </w:pPr>
      <w:r w:rsidRPr="001F1692">
        <w:rPr>
          <w:rFonts w:ascii="Times New Roman" w:hAnsi="Times New Roman" w:cs="Times New Roman"/>
          <w:sz w:val="24"/>
          <w:szCs w:val="24"/>
        </w:rPr>
        <w:t>торговать наркотиками (египетское законодательство предусматривает высшую меру наказания).</w:t>
      </w:r>
    </w:p>
    <w:p w14:paraId="1D8A8675"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За нарушение данных пунктов законом Египта предусмотрены штрафы или тюремное заключение!</w:t>
      </w:r>
    </w:p>
    <w:p w14:paraId="6654F7C4"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 xml:space="preserve">На территории Египта строго запрещено использование беспилотного (дронов, коптеров, </w:t>
      </w:r>
      <w:proofErr w:type="spellStart"/>
      <w:r w:rsidRPr="001F1692">
        <w:rPr>
          <w:rFonts w:ascii="Times New Roman" w:hAnsi="Times New Roman" w:cs="Times New Roman"/>
          <w:b/>
          <w:bCs/>
          <w:sz w:val="24"/>
          <w:szCs w:val="24"/>
        </w:rPr>
        <w:t>хеликоптеров</w:t>
      </w:r>
      <w:proofErr w:type="spellEnd"/>
      <w:r w:rsidRPr="001F1692">
        <w:rPr>
          <w:rFonts w:ascii="Times New Roman" w:hAnsi="Times New Roman" w:cs="Times New Roman"/>
          <w:b/>
          <w:bCs/>
          <w:sz w:val="24"/>
          <w:szCs w:val="24"/>
        </w:rPr>
        <w:t>, авиамоделей) и прочего летающего оборудования.</w:t>
      </w:r>
      <w:r w:rsidRPr="001F1692">
        <w:rPr>
          <w:rFonts w:ascii="Times New Roman" w:hAnsi="Times New Roman" w:cs="Times New Roman"/>
          <w:sz w:val="24"/>
          <w:szCs w:val="24"/>
        </w:rPr>
        <w:t xml:space="preserve"> Всё это </w:t>
      </w:r>
      <w:r w:rsidRPr="001F1692">
        <w:rPr>
          <w:rFonts w:ascii="Times New Roman" w:hAnsi="Times New Roman" w:cs="Times New Roman"/>
          <w:sz w:val="24"/>
          <w:szCs w:val="24"/>
        </w:rPr>
        <w:lastRenderedPageBreak/>
        <w:t>оборудование конфискуется, а его использование приводит к выплате очень больших штрафов и к тюремному заключению.</w:t>
      </w:r>
    </w:p>
    <w:p w14:paraId="64B1FC0F"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По приезде в аэропорт:</w:t>
      </w:r>
    </w:p>
    <w:p w14:paraId="1B1FADD5" w14:textId="77777777" w:rsidR="001F1692" w:rsidRPr="001F1692" w:rsidRDefault="001F1692" w:rsidP="001F1692">
      <w:pPr>
        <w:numPr>
          <w:ilvl w:val="0"/>
          <w:numId w:val="4"/>
        </w:numPr>
        <w:rPr>
          <w:rFonts w:ascii="Times New Roman" w:hAnsi="Times New Roman" w:cs="Times New Roman"/>
          <w:sz w:val="24"/>
          <w:szCs w:val="24"/>
        </w:rPr>
      </w:pPr>
      <w:r w:rsidRPr="001F1692">
        <w:rPr>
          <w:rFonts w:ascii="Times New Roman" w:hAnsi="Times New Roman" w:cs="Times New Roman"/>
          <w:sz w:val="24"/>
          <w:szCs w:val="24"/>
        </w:rPr>
        <w:t>Сверьте информацию о вашем рейсе на информационном табло и пройдите к стойкам регистрации, номера которых указаны на табло. При прохождении регистрации предъявите заграничный паспорт и билет.</w:t>
      </w:r>
    </w:p>
    <w:p w14:paraId="295C8AD0" w14:textId="77777777" w:rsidR="001F1692" w:rsidRPr="001F1692" w:rsidRDefault="001F1692" w:rsidP="001F1692">
      <w:pPr>
        <w:numPr>
          <w:ilvl w:val="0"/>
          <w:numId w:val="4"/>
        </w:numPr>
        <w:rPr>
          <w:rFonts w:ascii="Times New Roman" w:hAnsi="Times New Roman" w:cs="Times New Roman"/>
          <w:sz w:val="24"/>
          <w:szCs w:val="24"/>
        </w:rPr>
      </w:pPr>
      <w:r w:rsidRPr="001F1692">
        <w:rPr>
          <w:rFonts w:ascii="Times New Roman" w:hAnsi="Times New Roman" w:cs="Times New Roman"/>
          <w:sz w:val="24"/>
          <w:szCs w:val="24"/>
        </w:rPr>
        <w:t>Сдайте багаж на стойке регистрации.</w:t>
      </w:r>
    </w:p>
    <w:p w14:paraId="5E461D82" w14:textId="77777777" w:rsidR="001F1692" w:rsidRPr="001F1692" w:rsidRDefault="001F1692" w:rsidP="001F1692">
      <w:pPr>
        <w:numPr>
          <w:ilvl w:val="0"/>
          <w:numId w:val="4"/>
        </w:numPr>
        <w:rPr>
          <w:rFonts w:ascii="Times New Roman" w:hAnsi="Times New Roman" w:cs="Times New Roman"/>
          <w:sz w:val="24"/>
          <w:szCs w:val="24"/>
        </w:rPr>
      </w:pPr>
      <w:r w:rsidRPr="001F1692">
        <w:rPr>
          <w:rFonts w:ascii="Times New Roman" w:hAnsi="Times New Roman" w:cs="Times New Roman"/>
          <w:sz w:val="24"/>
          <w:szCs w:val="24"/>
        </w:rPr>
        <w:t>Получите посадочный талон. Обратите внимание на номер выхода и время для посадки на борт самолета (в посадочном талоне выход обозначается словом GATE, время - TIME).</w:t>
      </w:r>
    </w:p>
    <w:p w14:paraId="42E6FD29" w14:textId="77777777" w:rsidR="001F1692" w:rsidRPr="001F1692" w:rsidRDefault="001F1692" w:rsidP="001F1692">
      <w:pPr>
        <w:numPr>
          <w:ilvl w:val="0"/>
          <w:numId w:val="4"/>
        </w:numPr>
        <w:rPr>
          <w:rFonts w:ascii="Times New Roman" w:hAnsi="Times New Roman" w:cs="Times New Roman"/>
          <w:sz w:val="24"/>
          <w:szCs w:val="24"/>
        </w:rPr>
      </w:pPr>
      <w:r w:rsidRPr="001F1692">
        <w:rPr>
          <w:rFonts w:ascii="Times New Roman" w:hAnsi="Times New Roman" w:cs="Times New Roman"/>
          <w:sz w:val="24"/>
          <w:szCs w:val="24"/>
        </w:rPr>
        <w:t>После прохождения регистрации и объявления о начале посадки необходимо пройти в соответствующие зоны для международных рейсов.</w:t>
      </w:r>
    </w:p>
    <w:p w14:paraId="328AEE2E"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Пассажиры международных рейсов проходят таможенный, паспортный контроль, а также контроль безопасности, после чего ожидают вылета рейса в стерильной зоне галереи международных воздушных линий. При прохождении контролей предъявляются заграничный паспорт и посадочный талон.</w:t>
      </w:r>
    </w:p>
    <w:p w14:paraId="16E01DD9"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При перевозке животных или растений необходимо пройти фитоконтроль / ветеринарный контроль.</w:t>
      </w:r>
    </w:p>
    <w:p w14:paraId="2EE5DE15"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Правила проведения предполетного и послеполетного досмотров</w:t>
      </w:r>
    </w:p>
    <w:p w14:paraId="438593B6"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соответствии с Приложением №1 Правил проведения предполетного и послеполетного досмотров, утвержденных приказом Министерства транспорта Российской Федерации от 25 июля 2007 г. №104 </w:t>
      </w:r>
      <w:r w:rsidRPr="001F1692">
        <w:rPr>
          <w:rFonts w:ascii="Times New Roman" w:hAnsi="Times New Roman" w:cs="Times New Roman"/>
          <w:b/>
          <w:bCs/>
          <w:sz w:val="24"/>
          <w:szCs w:val="24"/>
        </w:rPr>
        <w:t>запрещено провозить</w:t>
      </w:r>
      <w:r w:rsidRPr="001F1692">
        <w:rPr>
          <w:rFonts w:ascii="Times New Roman" w:hAnsi="Times New Roman" w:cs="Times New Roman"/>
          <w:sz w:val="24"/>
          <w:szCs w:val="24"/>
        </w:rPr>
        <w:t> на борту воздушного судна пассажирами в зарегистрированном багаже и в вещах, находящихся при пассажирах, следующих опасные вещества и предметы:</w:t>
      </w:r>
    </w:p>
    <w:tbl>
      <w:tblPr>
        <w:tblW w:w="0" w:type="auto"/>
        <w:tblCellMar>
          <w:left w:w="0" w:type="dxa"/>
          <w:right w:w="0" w:type="dxa"/>
        </w:tblCellMar>
        <w:tblLook w:val="04A0" w:firstRow="1" w:lastRow="0" w:firstColumn="1" w:lastColumn="0" w:noHBand="0" w:noVBand="1"/>
      </w:tblPr>
      <w:tblGrid>
        <w:gridCol w:w="5365"/>
        <w:gridCol w:w="3990"/>
      </w:tblGrid>
      <w:tr w:rsidR="001F1692" w:rsidRPr="001F1692" w14:paraId="00A3FA9F" w14:textId="77777777" w:rsidTr="001F1692">
        <w:tc>
          <w:tcPr>
            <w:tcW w:w="0" w:type="auto"/>
            <w:tcBorders>
              <w:top w:val="nil"/>
              <w:left w:val="nil"/>
              <w:bottom w:val="nil"/>
              <w:right w:val="nil"/>
            </w:tcBorders>
            <w:hideMark/>
          </w:tcPr>
          <w:p w14:paraId="76807CEA" w14:textId="77777777" w:rsidR="001F1692" w:rsidRPr="001F1692" w:rsidRDefault="001F1692" w:rsidP="001F1692">
            <w:pPr>
              <w:numPr>
                <w:ilvl w:val="0"/>
                <w:numId w:val="5"/>
              </w:numPr>
              <w:rPr>
                <w:rFonts w:ascii="Times New Roman" w:hAnsi="Times New Roman" w:cs="Times New Roman"/>
                <w:sz w:val="24"/>
                <w:szCs w:val="24"/>
              </w:rPr>
            </w:pPr>
            <w:r w:rsidRPr="001F1692">
              <w:rPr>
                <w:rFonts w:ascii="Times New Roman" w:hAnsi="Times New Roman" w:cs="Times New Roman"/>
                <w:sz w:val="24"/>
                <w:szCs w:val="24"/>
              </w:rPr>
              <w:t>взрывчатые вещества;</w:t>
            </w:r>
          </w:p>
          <w:p w14:paraId="3A450802" w14:textId="77777777" w:rsidR="001F1692" w:rsidRPr="001F1692" w:rsidRDefault="001F1692" w:rsidP="001F1692">
            <w:pPr>
              <w:numPr>
                <w:ilvl w:val="0"/>
                <w:numId w:val="5"/>
              </w:numPr>
              <w:rPr>
                <w:rFonts w:ascii="Times New Roman" w:hAnsi="Times New Roman" w:cs="Times New Roman"/>
                <w:sz w:val="24"/>
                <w:szCs w:val="24"/>
              </w:rPr>
            </w:pPr>
            <w:r w:rsidRPr="001F1692">
              <w:rPr>
                <w:rFonts w:ascii="Times New Roman" w:hAnsi="Times New Roman" w:cs="Times New Roman"/>
                <w:sz w:val="24"/>
                <w:szCs w:val="24"/>
              </w:rPr>
              <w:t>средства взрывания и предметы, ими начиненные;</w:t>
            </w:r>
          </w:p>
          <w:p w14:paraId="0550F6E4" w14:textId="77777777" w:rsidR="001F1692" w:rsidRPr="001F1692" w:rsidRDefault="001F1692" w:rsidP="001F1692">
            <w:pPr>
              <w:numPr>
                <w:ilvl w:val="0"/>
                <w:numId w:val="5"/>
              </w:numPr>
              <w:rPr>
                <w:rFonts w:ascii="Times New Roman" w:hAnsi="Times New Roman" w:cs="Times New Roman"/>
                <w:sz w:val="24"/>
                <w:szCs w:val="24"/>
              </w:rPr>
            </w:pPr>
            <w:r w:rsidRPr="001F1692">
              <w:rPr>
                <w:rFonts w:ascii="Times New Roman" w:hAnsi="Times New Roman" w:cs="Times New Roman"/>
                <w:sz w:val="24"/>
                <w:szCs w:val="24"/>
              </w:rPr>
              <w:t xml:space="preserve">сжатые и сжиженные </w:t>
            </w:r>
            <w:proofErr w:type="spellStart"/>
            <w:r w:rsidRPr="001F1692">
              <w:rPr>
                <w:rFonts w:ascii="Times New Roman" w:hAnsi="Times New Roman" w:cs="Times New Roman"/>
                <w:sz w:val="24"/>
                <w:szCs w:val="24"/>
              </w:rPr>
              <w:t>газы</w:t>
            </w:r>
            <w:proofErr w:type="spellEnd"/>
            <w:r w:rsidRPr="001F1692">
              <w:rPr>
                <w:rFonts w:ascii="Times New Roman" w:hAnsi="Times New Roman" w:cs="Times New Roman"/>
                <w:sz w:val="24"/>
                <w:szCs w:val="24"/>
              </w:rPr>
              <w:t>;</w:t>
            </w:r>
          </w:p>
          <w:p w14:paraId="0E1C4B38" w14:textId="77777777" w:rsidR="001F1692" w:rsidRPr="001F1692" w:rsidRDefault="001F1692" w:rsidP="001F1692">
            <w:pPr>
              <w:numPr>
                <w:ilvl w:val="0"/>
                <w:numId w:val="5"/>
              </w:numPr>
              <w:rPr>
                <w:rFonts w:ascii="Times New Roman" w:hAnsi="Times New Roman" w:cs="Times New Roman"/>
                <w:sz w:val="24"/>
                <w:szCs w:val="24"/>
              </w:rPr>
            </w:pPr>
            <w:r w:rsidRPr="001F1692">
              <w:rPr>
                <w:rFonts w:ascii="Times New Roman" w:hAnsi="Times New Roman" w:cs="Times New Roman"/>
                <w:sz w:val="24"/>
                <w:szCs w:val="24"/>
              </w:rPr>
              <w:t>легковоспламеняющиеся жидкости;</w:t>
            </w:r>
          </w:p>
          <w:p w14:paraId="6E7E5445" w14:textId="77777777" w:rsidR="001F1692" w:rsidRPr="001F1692" w:rsidRDefault="001F1692" w:rsidP="001F1692">
            <w:pPr>
              <w:numPr>
                <w:ilvl w:val="0"/>
                <w:numId w:val="5"/>
              </w:numPr>
              <w:rPr>
                <w:rFonts w:ascii="Times New Roman" w:hAnsi="Times New Roman" w:cs="Times New Roman"/>
                <w:sz w:val="24"/>
                <w:szCs w:val="24"/>
              </w:rPr>
            </w:pPr>
            <w:r w:rsidRPr="001F1692">
              <w:rPr>
                <w:rFonts w:ascii="Times New Roman" w:hAnsi="Times New Roman" w:cs="Times New Roman"/>
                <w:sz w:val="24"/>
                <w:szCs w:val="24"/>
              </w:rPr>
              <w:t>воспламеняющиеся твердые вещества;</w:t>
            </w:r>
          </w:p>
          <w:p w14:paraId="7F73CC5B" w14:textId="77777777" w:rsidR="001F1692" w:rsidRPr="001F1692" w:rsidRDefault="001F1692" w:rsidP="001F1692">
            <w:pPr>
              <w:numPr>
                <w:ilvl w:val="0"/>
                <w:numId w:val="5"/>
              </w:numPr>
              <w:rPr>
                <w:rFonts w:ascii="Times New Roman" w:hAnsi="Times New Roman" w:cs="Times New Roman"/>
                <w:sz w:val="24"/>
                <w:szCs w:val="24"/>
              </w:rPr>
            </w:pPr>
            <w:r w:rsidRPr="001F1692">
              <w:rPr>
                <w:rFonts w:ascii="Times New Roman" w:hAnsi="Times New Roman" w:cs="Times New Roman"/>
                <w:sz w:val="24"/>
                <w:szCs w:val="24"/>
              </w:rPr>
              <w:t>окисляющие вещества и органические перекиси;</w:t>
            </w:r>
          </w:p>
        </w:tc>
        <w:tc>
          <w:tcPr>
            <w:tcW w:w="0" w:type="auto"/>
            <w:tcBorders>
              <w:top w:val="nil"/>
              <w:left w:val="nil"/>
              <w:bottom w:val="nil"/>
              <w:right w:val="nil"/>
            </w:tcBorders>
            <w:hideMark/>
          </w:tcPr>
          <w:p w14:paraId="1873B17A" w14:textId="77777777" w:rsidR="001F1692" w:rsidRPr="001F1692" w:rsidRDefault="001F1692" w:rsidP="001F1692">
            <w:pPr>
              <w:numPr>
                <w:ilvl w:val="0"/>
                <w:numId w:val="6"/>
              </w:numPr>
              <w:rPr>
                <w:rFonts w:ascii="Times New Roman" w:hAnsi="Times New Roman" w:cs="Times New Roman"/>
                <w:sz w:val="24"/>
                <w:szCs w:val="24"/>
              </w:rPr>
            </w:pPr>
            <w:r w:rsidRPr="001F1692">
              <w:rPr>
                <w:rFonts w:ascii="Times New Roman" w:hAnsi="Times New Roman" w:cs="Times New Roman"/>
                <w:sz w:val="24"/>
                <w:szCs w:val="24"/>
              </w:rPr>
              <w:t>токсичные вещества;</w:t>
            </w:r>
          </w:p>
          <w:p w14:paraId="296C56E2" w14:textId="77777777" w:rsidR="001F1692" w:rsidRPr="001F1692" w:rsidRDefault="001F1692" w:rsidP="001F1692">
            <w:pPr>
              <w:numPr>
                <w:ilvl w:val="0"/>
                <w:numId w:val="6"/>
              </w:numPr>
              <w:rPr>
                <w:rFonts w:ascii="Times New Roman" w:hAnsi="Times New Roman" w:cs="Times New Roman"/>
                <w:sz w:val="24"/>
                <w:szCs w:val="24"/>
              </w:rPr>
            </w:pPr>
            <w:r w:rsidRPr="001F1692">
              <w:rPr>
                <w:rFonts w:ascii="Times New Roman" w:hAnsi="Times New Roman" w:cs="Times New Roman"/>
                <w:sz w:val="24"/>
                <w:szCs w:val="24"/>
              </w:rPr>
              <w:t>радиоактивные материалы;</w:t>
            </w:r>
          </w:p>
          <w:p w14:paraId="3C4DF378" w14:textId="77777777" w:rsidR="001F1692" w:rsidRPr="001F1692" w:rsidRDefault="001F1692" w:rsidP="001F1692">
            <w:pPr>
              <w:numPr>
                <w:ilvl w:val="0"/>
                <w:numId w:val="6"/>
              </w:numPr>
              <w:rPr>
                <w:rFonts w:ascii="Times New Roman" w:hAnsi="Times New Roman" w:cs="Times New Roman"/>
                <w:sz w:val="24"/>
                <w:szCs w:val="24"/>
              </w:rPr>
            </w:pPr>
            <w:r w:rsidRPr="001F1692">
              <w:rPr>
                <w:rFonts w:ascii="Times New Roman" w:hAnsi="Times New Roman" w:cs="Times New Roman"/>
                <w:sz w:val="24"/>
                <w:szCs w:val="24"/>
              </w:rPr>
              <w:t>едкие и коррозирующие вещества;</w:t>
            </w:r>
          </w:p>
          <w:p w14:paraId="1582147E" w14:textId="77777777" w:rsidR="001F1692" w:rsidRPr="001F1692" w:rsidRDefault="001F1692" w:rsidP="001F1692">
            <w:pPr>
              <w:numPr>
                <w:ilvl w:val="0"/>
                <w:numId w:val="6"/>
              </w:numPr>
              <w:rPr>
                <w:rFonts w:ascii="Times New Roman" w:hAnsi="Times New Roman" w:cs="Times New Roman"/>
                <w:sz w:val="24"/>
                <w:szCs w:val="24"/>
              </w:rPr>
            </w:pPr>
            <w:r w:rsidRPr="001F1692">
              <w:rPr>
                <w:rFonts w:ascii="Times New Roman" w:hAnsi="Times New Roman" w:cs="Times New Roman"/>
                <w:sz w:val="24"/>
                <w:szCs w:val="24"/>
              </w:rPr>
              <w:t>ядовитые и отравляющие вещества;</w:t>
            </w:r>
          </w:p>
          <w:p w14:paraId="3A58EDB5" w14:textId="77777777" w:rsidR="001F1692" w:rsidRPr="001F1692" w:rsidRDefault="001F1692" w:rsidP="001F1692">
            <w:pPr>
              <w:numPr>
                <w:ilvl w:val="0"/>
                <w:numId w:val="6"/>
              </w:numPr>
              <w:rPr>
                <w:rFonts w:ascii="Times New Roman" w:hAnsi="Times New Roman" w:cs="Times New Roman"/>
                <w:sz w:val="24"/>
                <w:szCs w:val="24"/>
              </w:rPr>
            </w:pPr>
            <w:r w:rsidRPr="001F1692">
              <w:rPr>
                <w:rFonts w:ascii="Times New Roman" w:hAnsi="Times New Roman" w:cs="Times New Roman"/>
                <w:sz w:val="24"/>
                <w:szCs w:val="24"/>
              </w:rPr>
              <w:t>оружие.</w:t>
            </w:r>
          </w:p>
        </w:tc>
      </w:tr>
    </w:tbl>
    <w:p w14:paraId="2DD24C47"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Разрешено перевозить</w:t>
      </w:r>
      <w:r w:rsidRPr="001F1692">
        <w:rPr>
          <w:rFonts w:ascii="Times New Roman" w:hAnsi="Times New Roman" w:cs="Times New Roman"/>
          <w:sz w:val="24"/>
          <w:szCs w:val="24"/>
        </w:rPr>
        <w:t> на борту воздушного судна членами экипажа и пассажирами с соблюдением требуемых условий следующие предметы и вещества:</w:t>
      </w:r>
    </w:p>
    <w:p w14:paraId="77C50134" w14:textId="77777777" w:rsidR="001F1692" w:rsidRPr="001F1692" w:rsidRDefault="001F1692" w:rsidP="001F1692">
      <w:pPr>
        <w:numPr>
          <w:ilvl w:val="0"/>
          <w:numId w:val="7"/>
        </w:numPr>
        <w:rPr>
          <w:rFonts w:ascii="Times New Roman" w:hAnsi="Times New Roman" w:cs="Times New Roman"/>
          <w:sz w:val="24"/>
          <w:szCs w:val="24"/>
        </w:rPr>
      </w:pPr>
      <w:r w:rsidRPr="001F1692">
        <w:rPr>
          <w:rFonts w:ascii="Times New Roman" w:hAnsi="Times New Roman" w:cs="Times New Roman"/>
          <w:sz w:val="24"/>
          <w:szCs w:val="24"/>
        </w:rPr>
        <w:t>в зарегистрированном багаже в грузовых, багажных отсеках воздушного судна с изолированным доступом пассажиров к багажу во время полета:</w:t>
      </w:r>
    </w:p>
    <w:p w14:paraId="5BCC232F"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 xml:space="preserve">арбалеты, ружья для подводной охоты, шашки, сабли, тесаки, ятаганы, палаши, мечи, шпаги, штыки, кинжалы, ножи: охотничьи, ножи с </w:t>
      </w:r>
      <w:r w:rsidRPr="001F1692">
        <w:rPr>
          <w:rFonts w:ascii="Times New Roman" w:hAnsi="Times New Roman" w:cs="Times New Roman"/>
          <w:sz w:val="24"/>
          <w:szCs w:val="24"/>
        </w:rPr>
        <w:lastRenderedPageBreak/>
        <w:t>выбрасывающимися клинками, с запирающими замками, имитаторы любого вида оружия;</w:t>
      </w:r>
    </w:p>
    <w:p w14:paraId="416EAAE6"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хозяйственно-бытовые ножи (ножницы) с длиной клинка (лезвия) свыше 60 мм; алкогольные напитки с содержанием более 24%, но не более 70% алкоголя по объему в емкостях вместимостью не более 5 л, в таре, предназначенной для розничной торговли - не более 5 л на одного пассажира;</w:t>
      </w:r>
    </w:p>
    <w:p w14:paraId="4D9F17D0"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жидкости и алкогольные напитки с содержанием алкоголя по объему не более 24%;</w:t>
      </w:r>
    </w:p>
    <w:p w14:paraId="6B6173BB"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аэрозоли, предназначенные для использования в спортивных или бытовых целях, выпускные клапаны баллончиков которых защищены колпачками от самопроизвольного выпуска содержимого в емкостях вместимостью не более 0,5 кг или 500 мл - не более 2 кг или 2 л на одного пассажира;</w:t>
      </w:r>
    </w:p>
    <w:p w14:paraId="14A1BFBA" w14:textId="77777777" w:rsidR="001F1692" w:rsidRPr="001F1692" w:rsidRDefault="001F1692" w:rsidP="001F1692">
      <w:pPr>
        <w:numPr>
          <w:ilvl w:val="0"/>
          <w:numId w:val="8"/>
        </w:numPr>
        <w:rPr>
          <w:rFonts w:ascii="Times New Roman" w:hAnsi="Times New Roman" w:cs="Times New Roman"/>
          <w:sz w:val="24"/>
          <w:szCs w:val="24"/>
        </w:rPr>
      </w:pPr>
      <w:r w:rsidRPr="001F1692">
        <w:rPr>
          <w:rFonts w:ascii="Times New Roman" w:hAnsi="Times New Roman" w:cs="Times New Roman"/>
          <w:sz w:val="24"/>
          <w:szCs w:val="24"/>
        </w:rPr>
        <w:t>в вещах, находящихся при пассажирах:</w:t>
      </w:r>
    </w:p>
    <w:p w14:paraId="1C45008A"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термометр медицинский - один на пассажира;</w:t>
      </w:r>
    </w:p>
    <w:p w14:paraId="1E3269EE"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тонометр ртутный в стандартном футляре - один на пассажира;</w:t>
      </w:r>
    </w:p>
    <w:p w14:paraId="0F1680FE"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барометр или манометр ртутный, упакованный в герметичный контейнер и опечатанный пломбой отправителя;</w:t>
      </w:r>
    </w:p>
    <w:p w14:paraId="6D5F4638"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одноразовые зажигалки - одна на пассажира;</w:t>
      </w:r>
    </w:p>
    <w:p w14:paraId="7B15CA27"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сухой лед для охлаждения скоропортящихся продуктов - не более 2 кг на пассажира;</w:t>
      </w:r>
    </w:p>
    <w:p w14:paraId="0DF92518"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3% перекись водорода - не более 100 мл на пассажира;</w:t>
      </w:r>
    </w:p>
    <w:p w14:paraId="2A10C4FD" w14:textId="77777777" w:rsidR="001F1692" w:rsidRPr="001F1692" w:rsidRDefault="001F1692" w:rsidP="001F1692">
      <w:pPr>
        <w:numPr>
          <w:ilvl w:val="1"/>
          <w:numId w:val="8"/>
        </w:numPr>
        <w:rPr>
          <w:rFonts w:ascii="Times New Roman" w:hAnsi="Times New Roman" w:cs="Times New Roman"/>
          <w:sz w:val="24"/>
          <w:szCs w:val="24"/>
        </w:rPr>
      </w:pPr>
      <w:r w:rsidRPr="001F1692">
        <w:rPr>
          <w:rFonts w:ascii="Times New Roman" w:hAnsi="Times New Roman" w:cs="Times New Roman"/>
          <w:sz w:val="24"/>
          <w:szCs w:val="24"/>
        </w:rPr>
        <w:t>жидкости, гели и аэрозоли, относящиеся к неопасным: в емкостях вместимостью не более 100 мл (или эквивалентной емкостью в других единицах измерения объема), упакованные в надежно закрывающийся прозрачный пластиковый пакет объемом не более 1 л - один пакет на пассажира.</w:t>
      </w:r>
    </w:p>
    <w:p w14:paraId="6061EB62"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Жидкости в контейнерах ёмкостью более 100 мл к перевозке не принимаются даже в том случае, если ёмкость заполнена лишь частично. Исключение по перевозке имеют лекарства, детское питание и специальные диетические потребности.</w:t>
      </w:r>
    </w:p>
    <w:p w14:paraId="279007C3"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Жидкости, приобретённые в магазинах беспошлинной торговли в аэропорту или на борту воздушного судна, должны быть упакованы в надёжно запечатанный (опломбированный) пластиковый пакет, обеспечивающий возможность идентификации содержимого пакета в течение полёта и имеющий достоверное подтверждение того, что эта покупка произведена в аэропортовых магазинах беспошлинной торговли или на борту воздушного судна в день (дни) поездки. Сохраняйте чек, подтверждающий покупку. Не открывайте пакет ни до посадки в салон, ни во время полёта.</w:t>
      </w:r>
    </w:p>
    <w:p w14:paraId="5B8692AA"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Администрация аэропорта, авиапредприятия, эксплуатанта вправе принимать решение о введении дополнительных мер по обеспечению авиационной безопасности на рейсах с повышенной опасностью, вследствие чего запрещать перевозку в салоне воздушного судна следующих предметов:</w:t>
      </w:r>
    </w:p>
    <w:p w14:paraId="54B560E5" w14:textId="77777777" w:rsidR="001F1692" w:rsidRPr="001F1692" w:rsidRDefault="001F1692" w:rsidP="001F1692">
      <w:pPr>
        <w:numPr>
          <w:ilvl w:val="0"/>
          <w:numId w:val="9"/>
        </w:numPr>
        <w:rPr>
          <w:rFonts w:ascii="Times New Roman" w:hAnsi="Times New Roman" w:cs="Times New Roman"/>
          <w:sz w:val="24"/>
          <w:szCs w:val="24"/>
        </w:rPr>
      </w:pPr>
      <w:r w:rsidRPr="001F1692">
        <w:rPr>
          <w:rFonts w:ascii="Times New Roman" w:hAnsi="Times New Roman" w:cs="Times New Roman"/>
          <w:sz w:val="24"/>
          <w:szCs w:val="24"/>
        </w:rPr>
        <w:lastRenderedPageBreak/>
        <w:t>штопоры;</w:t>
      </w:r>
    </w:p>
    <w:p w14:paraId="4D530290" w14:textId="77777777" w:rsidR="001F1692" w:rsidRPr="001F1692" w:rsidRDefault="001F1692" w:rsidP="001F1692">
      <w:pPr>
        <w:numPr>
          <w:ilvl w:val="0"/>
          <w:numId w:val="9"/>
        </w:numPr>
        <w:rPr>
          <w:rFonts w:ascii="Times New Roman" w:hAnsi="Times New Roman" w:cs="Times New Roman"/>
          <w:sz w:val="24"/>
          <w:szCs w:val="24"/>
        </w:rPr>
      </w:pPr>
      <w:r w:rsidRPr="001F1692">
        <w:rPr>
          <w:rFonts w:ascii="Times New Roman" w:hAnsi="Times New Roman" w:cs="Times New Roman"/>
          <w:sz w:val="24"/>
          <w:szCs w:val="24"/>
        </w:rPr>
        <w:t>иглы для подкожных инъекций (если не будет представлено медицинское обоснование);</w:t>
      </w:r>
    </w:p>
    <w:p w14:paraId="04963232" w14:textId="77777777" w:rsidR="001F1692" w:rsidRPr="001F1692" w:rsidRDefault="001F1692" w:rsidP="001F1692">
      <w:pPr>
        <w:numPr>
          <w:ilvl w:val="0"/>
          <w:numId w:val="9"/>
        </w:numPr>
        <w:rPr>
          <w:rFonts w:ascii="Times New Roman" w:hAnsi="Times New Roman" w:cs="Times New Roman"/>
          <w:sz w:val="24"/>
          <w:szCs w:val="24"/>
        </w:rPr>
      </w:pPr>
      <w:r w:rsidRPr="001F1692">
        <w:rPr>
          <w:rFonts w:ascii="Times New Roman" w:hAnsi="Times New Roman" w:cs="Times New Roman"/>
          <w:sz w:val="24"/>
          <w:szCs w:val="24"/>
        </w:rPr>
        <w:t>вязальные спицы;</w:t>
      </w:r>
    </w:p>
    <w:p w14:paraId="11106083" w14:textId="77777777" w:rsidR="001F1692" w:rsidRPr="001F1692" w:rsidRDefault="001F1692" w:rsidP="001F1692">
      <w:pPr>
        <w:numPr>
          <w:ilvl w:val="0"/>
          <w:numId w:val="9"/>
        </w:numPr>
        <w:rPr>
          <w:rFonts w:ascii="Times New Roman" w:hAnsi="Times New Roman" w:cs="Times New Roman"/>
          <w:sz w:val="24"/>
          <w:szCs w:val="24"/>
        </w:rPr>
      </w:pPr>
      <w:r w:rsidRPr="001F1692">
        <w:rPr>
          <w:rFonts w:ascii="Times New Roman" w:hAnsi="Times New Roman" w:cs="Times New Roman"/>
          <w:sz w:val="24"/>
          <w:szCs w:val="24"/>
        </w:rPr>
        <w:t>ножницы с длиной лезвия менее 60 мм;</w:t>
      </w:r>
    </w:p>
    <w:p w14:paraId="3C534BD8" w14:textId="77777777" w:rsidR="001F1692" w:rsidRPr="001F1692" w:rsidRDefault="001F1692" w:rsidP="001F1692">
      <w:pPr>
        <w:numPr>
          <w:ilvl w:val="0"/>
          <w:numId w:val="9"/>
        </w:numPr>
        <w:rPr>
          <w:rFonts w:ascii="Times New Roman" w:hAnsi="Times New Roman" w:cs="Times New Roman"/>
          <w:sz w:val="24"/>
          <w:szCs w:val="24"/>
        </w:rPr>
      </w:pPr>
      <w:r w:rsidRPr="001F1692">
        <w:rPr>
          <w:rFonts w:ascii="Times New Roman" w:hAnsi="Times New Roman" w:cs="Times New Roman"/>
          <w:sz w:val="24"/>
          <w:szCs w:val="24"/>
        </w:rPr>
        <w:t>складные (без фиксатора) дорожные, перочинные ножи с длиной лезвия менее 60 мм.</w:t>
      </w:r>
    </w:p>
    <w:p w14:paraId="62917788"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Время полета</w:t>
      </w:r>
    </w:p>
    <w:p w14:paraId="01A382FD"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Перелет в Хургаду и Шарм-эль-Шейх составляет около 4,5 часов.</w:t>
      </w:r>
    </w:p>
    <w:tbl>
      <w:tblPr>
        <w:tblW w:w="2250" w:type="dxa"/>
        <w:tblInd w:w="300" w:type="dxa"/>
        <w:tblBorders>
          <w:top w:val="single" w:sz="6" w:space="0" w:color="D7D7D7"/>
          <w:left w:val="single" w:sz="6" w:space="0" w:color="D7D7D7"/>
          <w:bottom w:val="single" w:sz="6" w:space="0" w:color="D7D7D7"/>
          <w:right w:val="single" w:sz="6" w:space="0" w:color="D7D7D7"/>
        </w:tblBorders>
        <w:tblCellMar>
          <w:left w:w="0" w:type="dxa"/>
          <w:right w:w="0" w:type="dxa"/>
        </w:tblCellMar>
        <w:tblLook w:val="04A0" w:firstRow="1" w:lastRow="0" w:firstColumn="1" w:lastColumn="0" w:noHBand="0" w:noVBand="1"/>
      </w:tblPr>
      <w:tblGrid>
        <w:gridCol w:w="4650"/>
      </w:tblGrid>
      <w:tr w:rsidR="001F1692" w:rsidRPr="001F1692" w14:paraId="7C3C38C0" w14:textId="77777777" w:rsidTr="001F1692">
        <w:tc>
          <w:tcPr>
            <w:tcW w:w="0" w:type="auto"/>
            <w:tcBorders>
              <w:top w:val="nil"/>
              <w:left w:val="nil"/>
              <w:bottom w:val="nil"/>
              <w:right w:val="nil"/>
            </w:tcBorders>
            <w:tcMar>
              <w:top w:w="75" w:type="dxa"/>
              <w:left w:w="75" w:type="dxa"/>
              <w:bottom w:w="75" w:type="dxa"/>
              <w:right w:w="75" w:type="dxa"/>
            </w:tcMar>
            <w:vAlign w:val="center"/>
            <w:hideMark/>
          </w:tcPr>
          <w:p w14:paraId="78E4CA92" w14:textId="386D6306" w:rsidR="001F1692" w:rsidRPr="001F1692" w:rsidRDefault="001F1692" w:rsidP="001F1692">
            <w:pPr>
              <w:rPr>
                <w:rFonts w:ascii="Times New Roman" w:hAnsi="Times New Roman" w:cs="Times New Roman"/>
                <w:sz w:val="24"/>
                <w:szCs w:val="24"/>
              </w:rPr>
            </w:pPr>
            <w:r w:rsidRPr="00427A2F">
              <w:rPr>
                <w:rFonts w:ascii="Times New Roman" w:hAnsi="Times New Roman" w:cs="Times New Roman"/>
                <w:noProof/>
                <w:sz w:val="24"/>
                <w:szCs w:val="24"/>
              </w:rPr>
              <w:drawing>
                <wp:inline distT="0" distB="0" distL="0" distR="0" wp14:anchorId="43B6207D" wp14:editId="2731B159">
                  <wp:extent cx="2857500" cy="43529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352925"/>
                          </a:xfrm>
                          <a:prstGeom prst="rect">
                            <a:avLst/>
                          </a:prstGeom>
                          <a:noFill/>
                          <a:ln>
                            <a:noFill/>
                          </a:ln>
                        </pic:spPr>
                      </pic:pic>
                    </a:graphicData>
                  </a:graphic>
                </wp:inline>
              </w:drawing>
            </w:r>
          </w:p>
        </w:tc>
      </w:tr>
      <w:tr w:rsidR="001F1692" w:rsidRPr="001F1692" w14:paraId="7347C1E3" w14:textId="77777777" w:rsidTr="001F1692">
        <w:tc>
          <w:tcPr>
            <w:tcW w:w="0" w:type="auto"/>
            <w:tcBorders>
              <w:top w:val="nil"/>
              <w:left w:val="nil"/>
              <w:bottom w:val="nil"/>
              <w:right w:val="nil"/>
            </w:tcBorders>
            <w:shd w:val="clear" w:color="auto" w:fill="ECECEC"/>
            <w:tcMar>
              <w:top w:w="75" w:type="dxa"/>
              <w:left w:w="75" w:type="dxa"/>
              <w:bottom w:w="75" w:type="dxa"/>
              <w:right w:w="75" w:type="dxa"/>
            </w:tcMar>
            <w:vAlign w:val="center"/>
            <w:hideMark/>
          </w:tcPr>
          <w:p w14:paraId="2D5A10EB"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Пример заполнения миграционной карточки</w:t>
            </w:r>
          </w:p>
        </w:tc>
      </w:tr>
    </w:tbl>
    <w:p w14:paraId="22E61C59"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По прибытии в аэропорт Хургады или Шарм-эль-Шейха</w:t>
      </w:r>
    </w:p>
    <w:p w14:paraId="70DA57F9"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По прибытии в аэропорт Хургады или Шарм-эль-Шейха в первую очередь вы попадаете в сектор, где располагаются стойки туроператоров. Далее следуйте пошаговой инструкции:</w:t>
      </w:r>
    </w:p>
    <w:p w14:paraId="036DDCE7" w14:textId="43618A29"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t xml:space="preserve">Подойдите к стойке </w:t>
      </w:r>
      <w:r w:rsidRPr="00427A2F">
        <w:rPr>
          <w:rFonts w:ascii="Times New Roman" w:hAnsi="Times New Roman" w:cs="Times New Roman"/>
          <w:sz w:val="24"/>
          <w:szCs w:val="24"/>
        </w:rPr>
        <w:t>Туроператора (указан в ваучере).</w:t>
      </w:r>
    </w:p>
    <w:p w14:paraId="28C03DB2" w14:textId="43A59456" w:rsidR="001F1692" w:rsidRPr="001F1692" w:rsidRDefault="008B1F92" w:rsidP="001F1692">
      <w:pPr>
        <w:numPr>
          <w:ilvl w:val="0"/>
          <w:numId w:val="10"/>
        </w:numPr>
        <w:rPr>
          <w:rFonts w:ascii="Times New Roman" w:hAnsi="Times New Roman" w:cs="Times New Roman"/>
          <w:sz w:val="24"/>
          <w:szCs w:val="24"/>
        </w:rPr>
      </w:pPr>
      <w:r w:rsidRPr="00427A2F">
        <w:rPr>
          <w:rFonts w:ascii="Times New Roman" w:hAnsi="Times New Roman" w:cs="Times New Roman"/>
          <w:sz w:val="24"/>
          <w:szCs w:val="24"/>
        </w:rPr>
        <w:t xml:space="preserve">Получите </w:t>
      </w:r>
      <w:r w:rsidR="001F1692" w:rsidRPr="001F1692">
        <w:rPr>
          <w:rFonts w:ascii="Times New Roman" w:hAnsi="Times New Roman" w:cs="Times New Roman"/>
          <w:sz w:val="24"/>
          <w:szCs w:val="24"/>
        </w:rPr>
        <w:t>миграционную карточку, заполните ее на английском языке.</w:t>
      </w:r>
    </w:p>
    <w:p w14:paraId="720B9CD8" w14:textId="77777777"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lastRenderedPageBreak/>
        <w:t>В отделении банка купите визовую марку (25 долларов США на человека; консульский сбор не взимается с детей, вписанных в паспорт к родителям). По прилете гражданам РФ клеится виза в виде марки, срок действия визы - 1 месяц.</w:t>
      </w:r>
    </w:p>
    <w:p w14:paraId="428CF9BD" w14:textId="77777777"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t>Пройдите паспортный контроль (предъявляется заграничный паспорт (срок действия паспорта должен быть </w:t>
      </w:r>
      <w:r w:rsidRPr="001F1692">
        <w:rPr>
          <w:rFonts w:ascii="Times New Roman" w:hAnsi="Times New Roman" w:cs="Times New Roman"/>
          <w:b/>
          <w:bCs/>
          <w:sz w:val="24"/>
          <w:szCs w:val="24"/>
        </w:rPr>
        <w:t>не менее шести месяцев</w:t>
      </w:r>
      <w:r w:rsidRPr="001F1692">
        <w:rPr>
          <w:rFonts w:ascii="Times New Roman" w:hAnsi="Times New Roman" w:cs="Times New Roman"/>
          <w:sz w:val="24"/>
          <w:szCs w:val="24"/>
        </w:rPr>
        <w:t> со дня окончания запланированного тура), миграционная карточка, виза). (Для всех граждан, вылетающих не из России, или иностранных граждан срок действия загранпаспорта не менее 6 месяцев).</w:t>
      </w:r>
    </w:p>
    <w:p w14:paraId="35559776" w14:textId="77777777"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t>После прохождения паспортного контроля перед выходом в зал, где вы получите свой багаж, необходимо еще раз предъявить заграничный паспорт, открытый на странице с только что полученной визой.</w:t>
      </w:r>
    </w:p>
    <w:p w14:paraId="2FA04E81" w14:textId="77777777"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t>Получите свой багаж. На мониторах над лентами для багажа указан тот рейс, багаж с которого будет выдаваться на данной ленте.</w:t>
      </w:r>
    </w:p>
    <w:p w14:paraId="33F06D07" w14:textId="4A0ACA5A"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t xml:space="preserve">У выхода из здания аэропорта подойдите к представителю </w:t>
      </w:r>
      <w:r w:rsidR="00220614" w:rsidRPr="00427A2F">
        <w:rPr>
          <w:rFonts w:ascii="Times New Roman" w:hAnsi="Times New Roman" w:cs="Times New Roman"/>
          <w:sz w:val="24"/>
          <w:szCs w:val="24"/>
        </w:rPr>
        <w:t>Туроператора (смотрите табличку с названием</w:t>
      </w:r>
      <w:r w:rsidR="00381182" w:rsidRPr="00427A2F">
        <w:rPr>
          <w:rFonts w:ascii="Times New Roman" w:hAnsi="Times New Roman" w:cs="Times New Roman"/>
          <w:sz w:val="24"/>
          <w:szCs w:val="24"/>
        </w:rPr>
        <w:t>, указанным</w:t>
      </w:r>
      <w:r w:rsidR="00220614" w:rsidRPr="00427A2F">
        <w:rPr>
          <w:rFonts w:ascii="Times New Roman" w:hAnsi="Times New Roman" w:cs="Times New Roman"/>
          <w:sz w:val="24"/>
          <w:szCs w:val="24"/>
        </w:rPr>
        <w:t xml:space="preserve"> в вашем ваучере) </w:t>
      </w:r>
      <w:r w:rsidRPr="001F1692">
        <w:rPr>
          <w:rFonts w:ascii="Times New Roman" w:hAnsi="Times New Roman" w:cs="Times New Roman"/>
          <w:sz w:val="24"/>
          <w:szCs w:val="24"/>
        </w:rPr>
        <w:t>и узнайте номер вашего автобуса для трансфера. Для этого назовите отель, в котором вы будете отдыхать. Название отеля указано в вашем ваучере.</w:t>
      </w:r>
      <w:r w:rsidRPr="001F1692">
        <w:rPr>
          <w:rFonts w:ascii="Times New Roman" w:hAnsi="Times New Roman" w:cs="Times New Roman"/>
          <w:sz w:val="24"/>
          <w:szCs w:val="24"/>
        </w:rPr>
        <w:br/>
        <w:t>Наши представители одеты в желтые рубашки с синими галстуками и синие брюки/юбку.</w:t>
      </w:r>
    </w:p>
    <w:p w14:paraId="299367EE" w14:textId="6E4E4EE1"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t>Пройдите на стоянку, найдите нужный вам автобус для трансфера (номера автобусов указаны на лобовом стекле), отметьтесь у</w:t>
      </w:r>
      <w:r w:rsidR="00D86C38" w:rsidRPr="00427A2F">
        <w:rPr>
          <w:rFonts w:ascii="Times New Roman" w:hAnsi="Times New Roman" w:cs="Times New Roman"/>
          <w:sz w:val="24"/>
          <w:szCs w:val="24"/>
        </w:rPr>
        <w:t xml:space="preserve"> гида</w:t>
      </w:r>
      <w:r w:rsidRPr="001F1692">
        <w:rPr>
          <w:rFonts w:ascii="Times New Roman" w:hAnsi="Times New Roman" w:cs="Times New Roman"/>
          <w:sz w:val="24"/>
          <w:szCs w:val="24"/>
        </w:rPr>
        <w:t>, сопровождающего автобус, назвав вашу фамилию, положите багаж в багажное отделение автобуса.</w:t>
      </w:r>
    </w:p>
    <w:p w14:paraId="1706ECC1" w14:textId="77777777" w:rsidR="001F1692" w:rsidRPr="001F1692" w:rsidRDefault="001F1692" w:rsidP="001F1692">
      <w:pPr>
        <w:numPr>
          <w:ilvl w:val="0"/>
          <w:numId w:val="10"/>
        </w:numPr>
        <w:rPr>
          <w:rFonts w:ascii="Times New Roman" w:hAnsi="Times New Roman" w:cs="Times New Roman"/>
          <w:sz w:val="24"/>
          <w:szCs w:val="24"/>
        </w:rPr>
      </w:pPr>
      <w:r w:rsidRPr="001F1692">
        <w:rPr>
          <w:rFonts w:ascii="Times New Roman" w:hAnsi="Times New Roman" w:cs="Times New Roman"/>
          <w:sz w:val="24"/>
          <w:szCs w:val="24"/>
        </w:rPr>
        <w:t>Внимательно прослушайте информацию, которую сопровождающий  гид (</w:t>
      </w:r>
      <w:proofErr w:type="spellStart"/>
      <w:r w:rsidRPr="001F1692">
        <w:rPr>
          <w:rFonts w:ascii="Times New Roman" w:hAnsi="Times New Roman" w:cs="Times New Roman"/>
          <w:sz w:val="24"/>
          <w:szCs w:val="24"/>
        </w:rPr>
        <w:t>трансфермен</w:t>
      </w:r>
      <w:proofErr w:type="spellEnd"/>
      <w:r w:rsidRPr="001F1692">
        <w:rPr>
          <w:rFonts w:ascii="Times New Roman" w:hAnsi="Times New Roman" w:cs="Times New Roman"/>
          <w:sz w:val="24"/>
          <w:szCs w:val="24"/>
        </w:rPr>
        <w:t>) сообщит по пути следования в отель. Также сопровождающий гид (</w:t>
      </w:r>
      <w:proofErr w:type="spellStart"/>
      <w:r w:rsidRPr="001F1692">
        <w:rPr>
          <w:rFonts w:ascii="Times New Roman" w:hAnsi="Times New Roman" w:cs="Times New Roman"/>
          <w:sz w:val="24"/>
          <w:szCs w:val="24"/>
        </w:rPr>
        <w:t>трансфермен</w:t>
      </w:r>
      <w:proofErr w:type="spellEnd"/>
      <w:r w:rsidRPr="001F1692">
        <w:rPr>
          <w:rFonts w:ascii="Times New Roman" w:hAnsi="Times New Roman" w:cs="Times New Roman"/>
          <w:sz w:val="24"/>
          <w:szCs w:val="24"/>
        </w:rPr>
        <w:t>) проинформирует вас о времени встречи с вашим отельным гидом.</w:t>
      </w:r>
    </w:p>
    <w:p w14:paraId="7FB5730A"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По прибытии в аэропорт Каира</w:t>
      </w:r>
    </w:p>
    <w:p w14:paraId="6F0B390C" w14:textId="77777777" w:rsidR="001F1692" w:rsidRPr="001F1692" w:rsidRDefault="001F1692" w:rsidP="001F1692">
      <w:pPr>
        <w:numPr>
          <w:ilvl w:val="0"/>
          <w:numId w:val="11"/>
        </w:numPr>
        <w:rPr>
          <w:rFonts w:ascii="Times New Roman" w:hAnsi="Times New Roman" w:cs="Times New Roman"/>
          <w:sz w:val="24"/>
          <w:szCs w:val="24"/>
        </w:rPr>
      </w:pPr>
      <w:r w:rsidRPr="001F1692">
        <w:rPr>
          <w:rFonts w:ascii="Times New Roman" w:hAnsi="Times New Roman" w:cs="Times New Roman"/>
          <w:sz w:val="24"/>
          <w:szCs w:val="24"/>
        </w:rPr>
        <w:t>Получите миграционную карточку, заполните ее на английском языке.</w:t>
      </w:r>
    </w:p>
    <w:p w14:paraId="1C98694A" w14:textId="77777777" w:rsidR="001F1692" w:rsidRPr="001F1692" w:rsidRDefault="001F1692" w:rsidP="001F1692">
      <w:pPr>
        <w:numPr>
          <w:ilvl w:val="0"/>
          <w:numId w:val="11"/>
        </w:numPr>
        <w:rPr>
          <w:rFonts w:ascii="Times New Roman" w:hAnsi="Times New Roman" w:cs="Times New Roman"/>
          <w:sz w:val="24"/>
          <w:szCs w:val="24"/>
        </w:rPr>
      </w:pPr>
      <w:r w:rsidRPr="001F1692">
        <w:rPr>
          <w:rFonts w:ascii="Times New Roman" w:hAnsi="Times New Roman" w:cs="Times New Roman"/>
          <w:sz w:val="24"/>
          <w:szCs w:val="24"/>
        </w:rPr>
        <w:t>В отделении банка купите визовую марку (25 долларов США на человека; консульский сбор не взимается с детей, вписанных в паспорт к родителям). По прилете гражданам РФ клеится виза в виде марки, срок действия визы - 1 месяц.</w:t>
      </w:r>
    </w:p>
    <w:p w14:paraId="1E0BECF7" w14:textId="77777777" w:rsidR="001F1692" w:rsidRPr="001F1692" w:rsidRDefault="001F1692" w:rsidP="001F1692">
      <w:pPr>
        <w:numPr>
          <w:ilvl w:val="0"/>
          <w:numId w:val="11"/>
        </w:numPr>
        <w:rPr>
          <w:rFonts w:ascii="Times New Roman" w:hAnsi="Times New Roman" w:cs="Times New Roman"/>
          <w:sz w:val="24"/>
          <w:szCs w:val="24"/>
        </w:rPr>
      </w:pPr>
      <w:r w:rsidRPr="001F1692">
        <w:rPr>
          <w:rFonts w:ascii="Times New Roman" w:hAnsi="Times New Roman" w:cs="Times New Roman"/>
          <w:sz w:val="24"/>
          <w:szCs w:val="24"/>
        </w:rPr>
        <w:t>Пройдите паспортный контроль (предъявляется заграничный паспорт (срок действия паспорта должен быть </w:t>
      </w:r>
      <w:r w:rsidRPr="001F1692">
        <w:rPr>
          <w:rFonts w:ascii="Times New Roman" w:hAnsi="Times New Roman" w:cs="Times New Roman"/>
          <w:b/>
          <w:bCs/>
          <w:sz w:val="24"/>
          <w:szCs w:val="24"/>
        </w:rPr>
        <w:t>не менее шести месяцев</w:t>
      </w:r>
      <w:r w:rsidRPr="001F1692">
        <w:rPr>
          <w:rFonts w:ascii="Times New Roman" w:hAnsi="Times New Roman" w:cs="Times New Roman"/>
          <w:sz w:val="24"/>
          <w:szCs w:val="24"/>
        </w:rPr>
        <w:t> со дня окончания запланированного тура), миграционная карточка, виза). (Для всех граждан, вылетающих не из России, или иностранных граждан срок действия загранпаспорта не менее 6 месяцев).</w:t>
      </w:r>
    </w:p>
    <w:p w14:paraId="4A8E723B" w14:textId="77777777" w:rsidR="001F1692" w:rsidRPr="001F1692" w:rsidRDefault="001F1692" w:rsidP="001F1692">
      <w:pPr>
        <w:numPr>
          <w:ilvl w:val="0"/>
          <w:numId w:val="11"/>
        </w:numPr>
        <w:rPr>
          <w:rFonts w:ascii="Times New Roman" w:hAnsi="Times New Roman" w:cs="Times New Roman"/>
          <w:sz w:val="24"/>
          <w:szCs w:val="24"/>
        </w:rPr>
      </w:pPr>
      <w:r w:rsidRPr="001F1692">
        <w:rPr>
          <w:rFonts w:ascii="Times New Roman" w:hAnsi="Times New Roman" w:cs="Times New Roman"/>
          <w:sz w:val="24"/>
          <w:szCs w:val="24"/>
        </w:rPr>
        <w:t>После прохождения паспортного контроля перед выходом в зал, где вы получите свой багаж, необходимо еще раз предъявить заграничный паспорт, открытый на странице с только что полученной визой.</w:t>
      </w:r>
    </w:p>
    <w:p w14:paraId="55C12B9B" w14:textId="77777777" w:rsidR="001F1692" w:rsidRPr="001F1692" w:rsidRDefault="001F1692" w:rsidP="001F1692">
      <w:pPr>
        <w:numPr>
          <w:ilvl w:val="0"/>
          <w:numId w:val="11"/>
        </w:numPr>
        <w:rPr>
          <w:rFonts w:ascii="Times New Roman" w:hAnsi="Times New Roman" w:cs="Times New Roman"/>
          <w:sz w:val="24"/>
          <w:szCs w:val="24"/>
        </w:rPr>
      </w:pPr>
      <w:r w:rsidRPr="001F1692">
        <w:rPr>
          <w:rFonts w:ascii="Times New Roman" w:hAnsi="Times New Roman" w:cs="Times New Roman"/>
          <w:sz w:val="24"/>
          <w:szCs w:val="24"/>
        </w:rPr>
        <w:t>Получите свой багаж. На мониторах над лентами для багажа указан тот рейс, багаж с которого будет выдаваться на данной ленте.</w:t>
      </w:r>
    </w:p>
    <w:p w14:paraId="1058D8D5" w14:textId="77777777" w:rsidR="00F47A92" w:rsidRPr="00427A2F" w:rsidRDefault="001F1692" w:rsidP="001F1692">
      <w:pPr>
        <w:numPr>
          <w:ilvl w:val="0"/>
          <w:numId w:val="11"/>
        </w:numPr>
        <w:rPr>
          <w:rFonts w:ascii="Times New Roman" w:hAnsi="Times New Roman" w:cs="Times New Roman"/>
          <w:sz w:val="24"/>
          <w:szCs w:val="24"/>
        </w:rPr>
      </w:pPr>
      <w:r w:rsidRPr="001F1692">
        <w:rPr>
          <w:rFonts w:ascii="Times New Roman" w:hAnsi="Times New Roman" w:cs="Times New Roman"/>
          <w:sz w:val="24"/>
          <w:szCs w:val="24"/>
        </w:rPr>
        <w:lastRenderedPageBreak/>
        <w:t>В зале прилета</w:t>
      </w:r>
      <w:r w:rsidR="009D7240" w:rsidRPr="00427A2F">
        <w:rPr>
          <w:rFonts w:ascii="Times New Roman" w:hAnsi="Times New Roman" w:cs="Times New Roman"/>
          <w:sz w:val="24"/>
          <w:szCs w:val="24"/>
        </w:rPr>
        <w:t>/на выходе из аэропорта</w:t>
      </w:r>
      <w:r w:rsidRPr="001F1692">
        <w:rPr>
          <w:rFonts w:ascii="Times New Roman" w:hAnsi="Times New Roman" w:cs="Times New Roman"/>
          <w:sz w:val="24"/>
          <w:szCs w:val="24"/>
        </w:rPr>
        <w:t xml:space="preserve"> подойдите к представителю </w:t>
      </w:r>
      <w:r w:rsidR="009D7240" w:rsidRPr="00427A2F">
        <w:rPr>
          <w:rFonts w:ascii="Times New Roman" w:hAnsi="Times New Roman" w:cs="Times New Roman"/>
          <w:sz w:val="24"/>
          <w:szCs w:val="24"/>
        </w:rPr>
        <w:t xml:space="preserve">Туроператора </w:t>
      </w:r>
      <w:r w:rsidRPr="001F1692">
        <w:rPr>
          <w:rFonts w:ascii="Times New Roman" w:hAnsi="Times New Roman" w:cs="Times New Roman"/>
          <w:sz w:val="24"/>
          <w:szCs w:val="24"/>
        </w:rPr>
        <w:t>и узнайте номер вашего трансфера. Для этого назовите отель, в котором вы будете отдыхать. Название отеля указано в вашем ваучере.</w:t>
      </w:r>
    </w:p>
    <w:p w14:paraId="0CACF253" w14:textId="77777777" w:rsidR="00F47A92" w:rsidRPr="00427A2F" w:rsidRDefault="00F47A92" w:rsidP="00F47A92">
      <w:pPr>
        <w:ind w:left="720"/>
        <w:rPr>
          <w:rFonts w:ascii="Times New Roman" w:hAnsi="Times New Roman" w:cs="Times New Roman"/>
          <w:b/>
          <w:bCs/>
          <w:sz w:val="24"/>
          <w:szCs w:val="24"/>
        </w:rPr>
      </w:pPr>
      <w:r w:rsidRPr="001F1692">
        <w:rPr>
          <w:rFonts w:ascii="Times New Roman" w:hAnsi="Times New Roman" w:cs="Times New Roman"/>
          <w:sz w:val="24"/>
          <w:szCs w:val="24"/>
        </w:rPr>
        <w:t xml:space="preserve">Ваучер отеля. Состоит из трех одинаковых частей. Одну часть туристы оставляют себе, вторую отдают представителю </w:t>
      </w:r>
      <w:r w:rsidRPr="00427A2F">
        <w:rPr>
          <w:rFonts w:ascii="Times New Roman" w:hAnsi="Times New Roman" w:cs="Times New Roman"/>
          <w:sz w:val="24"/>
          <w:szCs w:val="24"/>
        </w:rPr>
        <w:t xml:space="preserve">Туроператора </w:t>
      </w:r>
      <w:r w:rsidRPr="001F1692">
        <w:rPr>
          <w:rFonts w:ascii="Times New Roman" w:hAnsi="Times New Roman" w:cs="Times New Roman"/>
          <w:sz w:val="24"/>
          <w:szCs w:val="24"/>
        </w:rPr>
        <w:t>в аэропорту, третью - на ресепшене в отеле</w:t>
      </w:r>
      <w:r w:rsidR="001F1692" w:rsidRPr="001F1692">
        <w:rPr>
          <w:rFonts w:ascii="Times New Roman" w:hAnsi="Times New Roman" w:cs="Times New Roman"/>
          <w:sz w:val="24"/>
          <w:szCs w:val="24"/>
        </w:rPr>
        <w:br/>
      </w:r>
      <w:bookmarkStart w:id="0" w:name="hotel"/>
      <w:bookmarkEnd w:id="0"/>
    </w:p>
    <w:p w14:paraId="383343B3" w14:textId="3265F677" w:rsidR="001F1692" w:rsidRPr="001F1692" w:rsidRDefault="001F1692" w:rsidP="00F47A92">
      <w:pPr>
        <w:ind w:left="720"/>
        <w:rPr>
          <w:rFonts w:ascii="Times New Roman" w:hAnsi="Times New Roman" w:cs="Times New Roman"/>
          <w:b/>
          <w:bCs/>
          <w:sz w:val="24"/>
          <w:szCs w:val="24"/>
        </w:rPr>
      </w:pPr>
      <w:r w:rsidRPr="001F1692">
        <w:rPr>
          <w:rFonts w:ascii="Times New Roman" w:hAnsi="Times New Roman" w:cs="Times New Roman"/>
          <w:b/>
          <w:bCs/>
          <w:sz w:val="24"/>
          <w:szCs w:val="24"/>
        </w:rPr>
        <w:t>По прибытии в отель</w:t>
      </w:r>
    </w:p>
    <w:p w14:paraId="21B8F0B0" w14:textId="77777777" w:rsidR="001F1692" w:rsidRPr="001F1692" w:rsidRDefault="001F1692" w:rsidP="001F1692">
      <w:pPr>
        <w:numPr>
          <w:ilvl w:val="0"/>
          <w:numId w:val="12"/>
        </w:numPr>
        <w:rPr>
          <w:rFonts w:ascii="Times New Roman" w:hAnsi="Times New Roman" w:cs="Times New Roman"/>
          <w:sz w:val="24"/>
          <w:szCs w:val="24"/>
        </w:rPr>
      </w:pPr>
      <w:r w:rsidRPr="001F1692">
        <w:rPr>
          <w:rFonts w:ascii="Times New Roman" w:hAnsi="Times New Roman" w:cs="Times New Roman"/>
          <w:sz w:val="24"/>
          <w:szCs w:val="24"/>
        </w:rPr>
        <w:t>Подойдите на ресепшен, где вам дадут регистрационную карточку.</w:t>
      </w:r>
    </w:p>
    <w:p w14:paraId="4EF64E6D" w14:textId="77777777" w:rsidR="001F1692" w:rsidRPr="001F1692" w:rsidRDefault="001F1692" w:rsidP="001F1692">
      <w:pPr>
        <w:numPr>
          <w:ilvl w:val="0"/>
          <w:numId w:val="12"/>
        </w:numPr>
        <w:rPr>
          <w:rFonts w:ascii="Times New Roman" w:hAnsi="Times New Roman" w:cs="Times New Roman"/>
          <w:sz w:val="24"/>
          <w:szCs w:val="24"/>
        </w:rPr>
      </w:pPr>
      <w:r w:rsidRPr="001F1692">
        <w:rPr>
          <w:rFonts w:ascii="Times New Roman" w:hAnsi="Times New Roman" w:cs="Times New Roman"/>
          <w:sz w:val="24"/>
          <w:szCs w:val="24"/>
        </w:rPr>
        <w:t>Заполните регистрационную карточку на английском языке.</w:t>
      </w:r>
    </w:p>
    <w:p w14:paraId="5A2B982B" w14:textId="77777777" w:rsidR="001F1692" w:rsidRPr="001F1692" w:rsidRDefault="001F1692" w:rsidP="001F1692">
      <w:pPr>
        <w:numPr>
          <w:ilvl w:val="0"/>
          <w:numId w:val="12"/>
        </w:numPr>
        <w:rPr>
          <w:rFonts w:ascii="Times New Roman" w:hAnsi="Times New Roman" w:cs="Times New Roman"/>
          <w:sz w:val="24"/>
          <w:szCs w:val="24"/>
        </w:rPr>
      </w:pPr>
      <w:r w:rsidRPr="001F1692">
        <w:rPr>
          <w:rFonts w:ascii="Times New Roman" w:hAnsi="Times New Roman" w:cs="Times New Roman"/>
          <w:sz w:val="24"/>
          <w:szCs w:val="24"/>
        </w:rPr>
        <w:t>Сдайте заполненную регистрационную карточку, ваучер (1 экземпляр из 3), заграничный паспорт (заграничный паспорт вернут вам после снятия ксерокопии, уточните на ресепшене, когда вы сможете забрать свой паспорт).</w:t>
      </w:r>
    </w:p>
    <w:p w14:paraId="55798B07" w14:textId="77777777" w:rsidR="001F1692" w:rsidRPr="001F1692" w:rsidRDefault="001F1692" w:rsidP="001F1692">
      <w:pPr>
        <w:numPr>
          <w:ilvl w:val="0"/>
          <w:numId w:val="12"/>
        </w:numPr>
        <w:rPr>
          <w:rFonts w:ascii="Times New Roman" w:hAnsi="Times New Roman" w:cs="Times New Roman"/>
          <w:sz w:val="24"/>
          <w:szCs w:val="24"/>
        </w:rPr>
      </w:pPr>
      <w:r w:rsidRPr="001F1692">
        <w:rPr>
          <w:rFonts w:ascii="Times New Roman" w:hAnsi="Times New Roman" w:cs="Times New Roman"/>
          <w:sz w:val="24"/>
          <w:szCs w:val="24"/>
        </w:rPr>
        <w:t>Ожидайте заселения. Заселение в отель происходит в 14.00-15.00. Если вы хотите заселиться в номер ранее указанного времени, необходимо заранее забронировать номер на сутки раньше даты вашего приезда (например, вы прилетаете в Египет в 5 утра 10 сентября, чтобы не ждать заселения до 14.00-15.00, вы можете забронировать номер не с 10 сентября, а с 9 сентября. В этом случае вас заселят в номер сразу же, как только вы приедете в отель). При заселении вам выдадут ключи от номера, карточки на пляжные полотенца (в некоторых отелях пляжный полотенца находятся в номере).</w:t>
      </w:r>
    </w:p>
    <w:p w14:paraId="32D76A7A" w14:textId="77777777" w:rsidR="001F1692" w:rsidRPr="001F1692" w:rsidRDefault="001F1692" w:rsidP="001F1692">
      <w:pPr>
        <w:numPr>
          <w:ilvl w:val="0"/>
          <w:numId w:val="12"/>
        </w:numPr>
        <w:rPr>
          <w:rFonts w:ascii="Times New Roman" w:hAnsi="Times New Roman" w:cs="Times New Roman"/>
          <w:sz w:val="24"/>
          <w:szCs w:val="24"/>
        </w:rPr>
      </w:pPr>
      <w:r w:rsidRPr="001F1692">
        <w:rPr>
          <w:rFonts w:ascii="Times New Roman" w:hAnsi="Times New Roman" w:cs="Times New Roman"/>
          <w:sz w:val="24"/>
          <w:szCs w:val="24"/>
        </w:rPr>
        <w:t>После заселения в номер ознакомьтесь с предоставленной отелем информацией. Обратите внимание на то, какие услуги являются платными, и сколько они стоят (как правило, информация находится в папке и лежит на столе или прикроватной тумбочке).</w:t>
      </w:r>
    </w:p>
    <w:p w14:paraId="0D1CA97C"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Встреча с отельным гидом</w:t>
      </w:r>
    </w:p>
    <w:p w14:paraId="1F9EA163"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Время встречи с отельным гидом вам сообщит сопровождающий гид (</w:t>
      </w:r>
      <w:proofErr w:type="spellStart"/>
      <w:r w:rsidRPr="001F1692">
        <w:rPr>
          <w:rFonts w:ascii="Times New Roman" w:hAnsi="Times New Roman" w:cs="Times New Roman"/>
          <w:sz w:val="24"/>
          <w:szCs w:val="24"/>
        </w:rPr>
        <w:t>трансфермен</w:t>
      </w:r>
      <w:proofErr w:type="spellEnd"/>
      <w:r w:rsidRPr="001F1692">
        <w:rPr>
          <w:rFonts w:ascii="Times New Roman" w:hAnsi="Times New Roman" w:cs="Times New Roman"/>
          <w:sz w:val="24"/>
          <w:szCs w:val="24"/>
        </w:rPr>
        <w:t>) по дороге в отель. В назначенное время вы должны подойти к отельному гиду, который будет ждать вас в холле отеля. На встречу возьмите с собой ваучер, страховку и авиабилет на обратный вылет.</w:t>
      </w:r>
    </w:p>
    <w:p w14:paraId="23A2144E" w14:textId="61D90B61"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По всем возникающим вопросам и проблемам обращайтесь к отельному гиду или на ресепшен отеля. Координаты гида (фото, имя, мобильный телефон) и часы, когда гид непосредственно находится в отеле, указаны на информационном стенде в холле отеля.</w:t>
      </w:r>
    </w:p>
    <w:p w14:paraId="1BF1B6CD"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Накануне вылета домой</w:t>
      </w:r>
    </w:p>
    <w:p w14:paraId="22FE8E5F" w14:textId="77777777" w:rsidR="001F1692" w:rsidRPr="001F1692" w:rsidRDefault="001F1692" w:rsidP="001F1692">
      <w:pPr>
        <w:numPr>
          <w:ilvl w:val="0"/>
          <w:numId w:val="13"/>
        </w:numPr>
        <w:rPr>
          <w:rFonts w:ascii="Times New Roman" w:hAnsi="Times New Roman" w:cs="Times New Roman"/>
          <w:sz w:val="24"/>
          <w:szCs w:val="24"/>
        </w:rPr>
      </w:pPr>
      <w:r w:rsidRPr="001F1692">
        <w:rPr>
          <w:rFonts w:ascii="Times New Roman" w:hAnsi="Times New Roman" w:cs="Times New Roman"/>
          <w:sz w:val="24"/>
          <w:szCs w:val="24"/>
        </w:rPr>
        <w:t>Подойдите на ресепшен, проверьте, есть ли у вас неоплаченные счета за дополнительные услуги (пользование мини-баром, телефоном и пр.). При наличии задолженностей оплатите их.</w:t>
      </w:r>
    </w:p>
    <w:p w14:paraId="1AA89952" w14:textId="37E532C3" w:rsidR="001F1692" w:rsidRPr="001F1692" w:rsidRDefault="001F1692" w:rsidP="001F1692">
      <w:pPr>
        <w:numPr>
          <w:ilvl w:val="0"/>
          <w:numId w:val="13"/>
        </w:numPr>
        <w:rPr>
          <w:rFonts w:ascii="Times New Roman" w:hAnsi="Times New Roman" w:cs="Times New Roman"/>
          <w:sz w:val="24"/>
          <w:szCs w:val="24"/>
        </w:rPr>
      </w:pPr>
      <w:r w:rsidRPr="001F1692">
        <w:rPr>
          <w:rFonts w:ascii="Times New Roman" w:hAnsi="Times New Roman" w:cs="Times New Roman"/>
          <w:sz w:val="24"/>
          <w:szCs w:val="24"/>
        </w:rPr>
        <w:t xml:space="preserve">Вечером между 18:00 и 21:00 подойдите к информационному стенду </w:t>
      </w:r>
      <w:r w:rsidR="00F47A92" w:rsidRPr="00427A2F">
        <w:rPr>
          <w:rFonts w:ascii="Times New Roman" w:hAnsi="Times New Roman" w:cs="Times New Roman"/>
          <w:sz w:val="24"/>
          <w:szCs w:val="24"/>
        </w:rPr>
        <w:t xml:space="preserve">Туроператора </w:t>
      </w:r>
      <w:r w:rsidRPr="001F1692">
        <w:rPr>
          <w:rFonts w:ascii="Times New Roman" w:hAnsi="Times New Roman" w:cs="Times New Roman"/>
          <w:sz w:val="24"/>
          <w:szCs w:val="24"/>
        </w:rPr>
        <w:t>или к отельному гиду и уточните время вылета и выезда из отеля. Для этого нужно знать номер обратного рейса, которым вы вылетаете.</w:t>
      </w:r>
    </w:p>
    <w:p w14:paraId="510EAB37" w14:textId="77777777" w:rsidR="001F1692" w:rsidRPr="001F1692" w:rsidRDefault="001F1692" w:rsidP="001F1692">
      <w:pPr>
        <w:rPr>
          <w:rFonts w:ascii="Times New Roman" w:hAnsi="Times New Roman" w:cs="Times New Roman"/>
          <w:b/>
          <w:bCs/>
          <w:sz w:val="24"/>
          <w:szCs w:val="24"/>
        </w:rPr>
      </w:pPr>
      <w:bookmarkStart w:id="1" w:name="to"/>
      <w:bookmarkEnd w:id="1"/>
      <w:r w:rsidRPr="001F1692">
        <w:rPr>
          <w:rFonts w:ascii="Times New Roman" w:hAnsi="Times New Roman" w:cs="Times New Roman"/>
          <w:b/>
          <w:bCs/>
          <w:sz w:val="24"/>
          <w:szCs w:val="24"/>
        </w:rPr>
        <w:t>Выезд из отеля</w:t>
      </w:r>
    </w:p>
    <w:p w14:paraId="3ACB414F"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lastRenderedPageBreak/>
        <w:t>В день отъезда необходимо до 12.00 освободить номер, сдать ключи, карточки на полотенца и браслет. Продление номера – платно, необходимо проверить возможность продления номера за день до отъезда на ресепшене.</w:t>
      </w:r>
    </w:p>
    <w:p w14:paraId="229555DB"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Свой багаж вы можете оставить в камере хранения отеля. Обратите внимание на то, что камера хранения на ресепшен не принимает ценных вещей, денег и документов. Администрация отеля не несет ответственности за ценные вещи, деньги и документы оставленные в чемодане в камере хранения.</w:t>
      </w:r>
    </w:p>
    <w:p w14:paraId="560B8A73"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Во избежание различных осложнений, просим не опаздывать и подходить на трансфер в указанное время.</w:t>
      </w:r>
    </w:p>
    <w:p w14:paraId="13CB3A18"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Приезд в аэропорт Хургады или Шарм-эль-Шейха для вылета</w:t>
      </w:r>
    </w:p>
    <w:p w14:paraId="768055CD" w14:textId="77777777" w:rsidR="001F1692" w:rsidRPr="001F1692"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По прибытии в аэропорт сразу у входа производится таможенный контроль багажа.</w:t>
      </w:r>
    </w:p>
    <w:p w14:paraId="34688452" w14:textId="77777777" w:rsidR="001F1692" w:rsidRPr="001F1692"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Подойдите к стойке регистрации, где указан номер вашего рейса (номера стоек вам дополнительно сообщит сопровождающий гид (</w:t>
      </w:r>
      <w:proofErr w:type="spellStart"/>
      <w:r w:rsidRPr="001F1692">
        <w:rPr>
          <w:rFonts w:ascii="Times New Roman" w:hAnsi="Times New Roman" w:cs="Times New Roman"/>
          <w:sz w:val="24"/>
          <w:szCs w:val="24"/>
        </w:rPr>
        <w:t>трансфермен</w:t>
      </w:r>
      <w:proofErr w:type="spellEnd"/>
      <w:r w:rsidRPr="001F1692">
        <w:rPr>
          <w:rFonts w:ascii="Times New Roman" w:hAnsi="Times New Roman" w:cs="Times New Roman"/>
          <w:sz w:val="24"/>
          <w:szCs w:val="24"/>
        </w:rPr>
        <w:t>) в автобусе по пути в аэропорт).</w:t>
      </w:r>
    </w:p>
    <w:p w14:paraId="28A91887" w14:textId="77777777" w:rsidR="001F1692" w:rsidRPr="001F1692"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Пройдите регистрацию на рейс (предоставьте заграничный паспорт и билет).</w:t>
      </w:r>
    </w:p>
    <w:p w14:paraId="7A1ECB9B" w14:textId="77777777" w:rsidR="001F1692" w:rsidRPr="001F1692"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Сдайте багаж на стойке регистрации.</w:t>
      </w:r>
    </w:p>
    <w:p w14:paraId="0A75EDFA" w14:textId="77777777" w:rsidR="001F1692" w:rsidRPr="001F1692"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Получите посадочный талон. Обратите внимание на номер выхода и время для посадки на борт самолета (в посадочном талоне выход обозначается словом GATE, время - TIME).</w:t>
      </w:r>
    </w:p>
    <w:p w14:paraId="69373C40" w14:textId="77777777" w:rsidR="001F1692" w:rsidRPr="001F1692"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Пройдите в зону паспортного контроля и заполните миграционную карточку на вылет (заполняется на английском языке).</w:t>
      </w:r>
    </w:p>
    <w:p w14:paraId="070F5871" w14:textId="77777777" w:rsidR="001F1692" w:rsidRPr="001F1692"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Пройдите паспортный контроль (предоставьте заграничный паспорт, заполненную миграционную карточку на вылет).</w:t>
      </w:r>
    </w:p>
    <w:p w14:paraId="72C09DD2" w14:textId="1C141240" w:rsidR="001F1692" w:rsidRPr="00427A2F" w:rsidRDefault="001F1692" w:rsidP="001F1692">
      <w:pPr>
        <w:numPr>
          <w:ilvl w:val="0"/>
          <w:numId w:val="14"/>
        </w:numPr>
        <w:rPr>
          <w:rFonts w:ascii="Times New Roman" w:hAnsi="Times New Roman" w:cs="Times New Roman"/>
          <w:sz w:val="24"/>
          <w:szCs w:val="24"/>
        </w:rPr>
      </w:pPr>
      <w:r w:rsidRPr="001F1692">
        <w:rPr>
          <w:rFonts w:ascii="Times New Roman" w:hAnsi="Times New Roman" w:cs="Times New Roman"/>
          <w:sz w:val="24"/>
          <w:szCs w:val="24"/>
        </w:rPr>
        <w:t>Пройдите в зал вылета, где ожидайте объявления на посадку вашего рейса.</w:t>
      </w:r>
      <w:bookmarkStart w:id="2" w:name="info"/>
      <w:bookmarkEnd w:id="2"/>
    </w:p>
    <w:p w14:paraId="7297FD42"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Полезная информация</w:t>
      </w:r>
    </w:p>
    <w:p w14:paraId="4BDBBE58"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Активный отдых - дополнительные правила</w:t>
      </w:r>
    </w:p>
    <w:p w14:paraId="48220910"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 xml:space="preserve">Дети до 16 лет не могут пользоваться услугами </w:t>
      </w:r>
      <w:proofErr w:type="spellStart"/>
      <w:r w:rsidRPr="001F1692">
        <w:rPr>
          <w:rFonts w:ascii="Times New Roman" w:hAnsi="Times New Roman" w:cs="Times New Roman"/>
          <w:sz w:val="24"/>
          <w:szCs w:val="24"/>
        </w:rPr>
        <w:t>Health</w:t>
      </w:r>
      <w:proofErr w:type="spellEnd"/>
      <w:r w:rsidRPr="001F1692">
        <w:rPr>
          <w:rFonts w:ascii="Times New Roman" w:hAnsi="Times New Roman" w:cs="Times New Roman"/>
          <w:sz w:val="24"/>
          <w:szCs w:val="24"/>
        </w:rPr>
        <w:t xml:space="preserve"> </w:t>
      </w:r>
      <w:proofErr w:type="spellStart"/>
      <w:r w:rsidRPr="001F1692">
        <w:rPr>
          <w:rFonts w:ascii="Times New Roman" w:hAnsi="Times New Roman" w:cs="Times New Roman"/>
          <w:sz w:val="24"/>
          <w:szCs w:val="24"/>
        </w:rPr>
        <w:t>Club</w:t>
      </w:r>
      <w:proofErr w:type="spellEnd"/>
      <w:r w:rsidRPr="001F1692">
        <w:rPr>
          <w:rFonts w:ascii="Times New Roman" w:hAnsi="Times New Roman" w:cs="Times New Roman"/>
          <w:sz w:val="24"/>
          <w:szCs w:val="24"/>
        </w:rPr>
        <w:t>/</w:t>
      </w:r>
      <w:proofErr w:type="spellStart"/>
      <w:r w:rsidRPr="001F1692">
        <w:rPr>
          <w:rFonts w:ascii="Times New Roman" w:hAnsi="Times New Roman" w:cs="Times New Roman"/>
          <w:sz w:val="24"/>
          <w:szCs w:val="24"/>
        </w:rPr>
        <w:t>Spa</w:t>
      </w:r>
      <w:proofErr w:type="spellEnd"/>
      <w:r w:rsidRPr="001F1692">
        <w:rPr>
          <w:rFonts w:ascii="Times New Roman" w:hAnsi="Times New Roman" w:cs="Times New Roman"/>
          <w:sz w:val="24"/>
          <w:szCs w:val="24"/>
        </w:rPr>
        <w:t xml:space="preserve"> (массаж, сауна, джакузи и т.д.).</w:t>
      </w:r>
    </w:p>
    <w:p w14:paraId="5CC29582"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Правила пользования собственным оборудованием для серфинга:</w:t>
      </w:r>
    </w:p>
    <w:p w14:paraId="2FEE8F3E" w14:textId="77777777" w:rsidR="001F1692" w:rsidRPr="001F1692" w:rsidRDefault="001F1692" w:rsidP="001F1692">
      <w:pPr>
        <w:numPr>
          <w:ilvl w:val="0"/>
          <w:numId w:val="15"/>
        </w:numPr>
        <w:rPr>
          <w:rFonts w:ascii="Times New Roman" w:hAnsi="Times New Roman" w:cs="Times New Roman"/>
          <w:sz w:val="24"/>
          <w:szCs w:val="24"/>
        </w:rPr>
      </w:pPr>
      <w:r w:rsidRPr="001F1692">
        <w:rPr>
          <w:rFonts w:ascii="Times New Roman" w:hAnsi="Times New Roman" w:cs="Times New Roman"/>
          <w:sz w:val="24"/>
          <w:szCs w:val="24"/>
        </w:rPr>
        <w:t>не разрешено пользоваться собственным оборудованием для серфинга (</w:t>
      </w:r>
      <w:proofErr w:type="spellStart"/>
      <w:r w:rsidRPr="001F1692">
        <w:rPr>
          <w:rFonts w:ascii="Times New Roman" w:hAnsi="Times New Roman" w:cs="Times New Roman"/>
          <w:sz w:val="24"/>
          <w:szCs w:val="24"/>
        </w:rPr>
        <w:t>kite</w:t>
      </w:r>
      <w:proofErr w:type="spellEnd"/>
      <w:r w:rsidRPr="001F1692">
        <w:rPr>
          <w:rFonts w:ascii="Times New Roman" w:hAnsi="Times New Roman" w:cs="Times New Roman"/>
          <w:sz w:val="24"/>
          <w:szCs w:val="24"/>
        </w:rPr>
        <w:t xml:space="preserve"> &amp; </w:t>
      </w:r>
      <w:proofErr w:type="spellStart"/>
      <w:r w:rsidRPr="001F1692">
        <w:rPr>
          <w:rFonts w:ascii="Times New Roman" w:hAnsi="Times New Roman" w:cs="Times New Roman"/>
          <w:sz w:val="24"/>
          <w:szCs w:val="24"/>
        </w:rPr>
        <w:t>wind</w:t>
      </w:r>
      <w:proofErr w:type="spellEnd"/>
      <w:r w:rsidRPr="001F1692">
        <w:rPr>
          <w:rFonts w:ascii="Times New Roman" w:hAnsi="Times New Roman" w:cs="Times New Roman"/>
          <w:sz w:val="24"/>
          <w:szCs w:val="24"/>
        </w:rPr>
        <w:t>) без наличия лицензии;</w:t>
      </w:r>
    </w:p>
    <w:p w14:paraId="6DFA1064" w14:textId="77777777" w:rsidR="001F1692" w:rsidRPr="001F1692" w:rsidRDefault="001F1692" w:rsidP="001F1692">
      <w:pPr>
        <w:numPr>
          <w:ilvl w:val="0"/>
          <w:numId w:val="15"/>
        </w:numPr>
        <w:rPr>
          <w:rFonts w:ascii="Times New Roman" w:hAnsi="Times New Roman" w:cs="Times New Roman"/>
          <w:sz w:val="24"/>
          <w:szCs w:val="24"/>
        </w:rPr>
      </w:pPr>
      <w:r w:rsidRPr="001F1692">
        <w:rPr>
          <w:rFonts w:ascii="Times New Roman" w:hAnsi="Times New Roman" w:cs="Times New Roman"/>
          <w:sz w:val="24"/>
          <w:szCs w:val="24"/>
        </w:rPr>
        <w:t>не разрешено хранение собственного оборудования для серфинга в номере отеля;</w:t>
      </w:r>
    </w:p>
    <w:p w14:paraId="2D53C87C" w14:textId="77777777" w:rsidR="001F1692" w:rsidRPr="001F1692" w:rsidRDefault="001F1692" w:rsidP="001F1692">
      <w:pPr>
        <w:numPr>
          <w:ilvl w:val="0"/>
          <w:numId w:val="15"/>
        </w:numPr>
        <w:rPr>
          <w:rFonts w:ascii="Times New Roman" w:hAnsi="Times New Roman" w:cs="Times New Roman"/>
          <w:sz w:val="24"/>
          <w:szCs w:val="24"/>
        </w:rPr>
      </w:pPr>
      <w:r w:rsidRPr="001F1692">
        <w:rPr>
          <w:rFonts w:ascii="Times New Roman" w:hAnsi="Times New Roman" w:cs="Times New Roman"/>
          <w:sz w:val="24"/>
          <w:szCs w:val="24"/>
        </w:rPr>
        <w:t>хранение собственного оборудования для серфинга возможно только в серфинг станции отеля и только за дополнительную плату.</w:t>
      </w:r>
    </w:p>
    <w:p w14:paraId="023F1624"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Бассейн</w:t>
      </w:r>
    </w:p>
    <w:p w14:paraId="4941156E"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 xml:space="preserve">Следует учитывать, что отели имеют право включать и отключать обогрев в бассейнах по собственному усмотрению. Установление температуры обогрева также производится по </w:t>
      </w:r>
      <w:r w:rsidRPr="001F1692">
        <w:rPr>
          <w:rFonts w:ascii="Times New Roman" w:hAnsi="Times New Roman" w:cs="Times New Roman"/>
          <w:sz w:val="24"/>
          <w:szCs w:val="24"/>
        </w:rPr>
        <w:lastRenderedPageBreak/>
        <w:t>усмотрению отеля. После заката солнца в бассейнах купаться запрещено, обычно в это время вода в бассейне хлорируется.</w:t>
      </w:r>
    </w:p>
    <w:p w14:paraId="60DFF933"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Виза</w:t>
      </w:r>
    </w:p>
    <w:p w14:paraId="0B67FB03"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Срок действия загранпаспорта должен быть не меньше 6 месяцев со дня окончания тура. Виза для туристов на срок до одного месяца оформляется в аэропорту по прибытии, там же берется консульский сбор в размере 25 долларов США. Безвизовый транзит запрещен. На детей до 14 лет, вписанных в паспорт родителей, отдельная виза не оформляется, они вписываются в визу родителей. Для российских граждан ограничений на передвижение по стране нет, однако одиночные поездки на юг страны, особенно в Луксор и Асуан, нежелательны.</w:t>
      </w:r>
    </w:p>
    <w:p w14:paraId="2F1561A1"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По всем вопросам получения визы в Арабскую Республику Египет и правилами въезда и выезда из страны обращайтесь в консульский отдел посольства Египта: Москва, Кропоткинский пер., 12. тел. 246-30-96/02-34, факс 246-10-64.</w:t>
      </w:r>
    </w:p>
    <w:p w14:paraId="624F3886"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Время</w:t>
      </w:r>
    </w:p>
    <w:p w14:paraId="1438611F"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Время отстает от московского на 1 час.</w:t>
      </w:r>
    </w:p>
    <w:p w14:paraId="51F2A014"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Деньги</w:t>
      </w:r>
    </w:p>
    <w:p w14:paraId="63F3F37C"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Денежная единица Египта - египетский фунт или египетская лира (L.E.). В одном фунте - 100 пиастров. 1 доллар США = примерно 17.85 фунтам. В магазинах принимают и доллары, но тогда товар обойдется вам дороже. Менять деньги можно в банке, аэропорту, а также в обменных пунктах отелей и уличных банкоматах. Банки работают с 08:30 до 17:00 (некоторые до 14:00), выходные – пятница и суббота.</w:t>
      </w:r>
    </w:p>
    <w:p w14:paraId="20D0BC2F"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Платежная система «МИР» (карты Сбербанка России и других российских банков) в Египте не функционирует. Снятие денег и оплата услуг данной картой невозможны.</w:t>
      </w:r>
    </w:p>
    <w:p w14:paraId="02D00C47"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Детское питание</w:t>
      </w:r>
    </w:p>
    <w:p w14:paraId="0273B1ED"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Детским питанием в Египте называют еду по типу фаст-</w:t>
      </w:r>
      <w:proofErr w:type="spellStart"/>
      <w:r w:rsidRPr="001F1692">
        <w:rPr>
          <w:rFonts w:ascii="Times New Roman" w:hAnsi="Times New Roman" w:cs="Times New Roman"/>
          <w:sz w:val="24"/>
          <w:szCs w:val="24"/>
        </w:rPr>
        <w:t>фуда</w:t>
      </w:r>
      <w:proofErr w:type="spellEnd"/>
      <w:r w:rsidRPr="001F1692">
        <w:rPr>
          <w:rFonts w:ascii="Times New Roman" w:hAnsi="Times New Roman" w:cs="Times New Roman"/>
          <w:sz w:val="24"/>
          <w:szCs w:val="24"/>
        </w:rPr>
        <w:t>: гамбургеры, картофель-фри, бутерброды.</w:t>
      </w:r>
    </w:p>
    <w:p w14:paraId="2B7D7212"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Дети</w:t>
      </w:r>
    </w:p>
    <w:p w14:paraId="068DE405"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Дети могут находиться в бассейне, в море, на водных горках, на детской площадке, в детском клубе и т.д. только под присмотром родителей (только родители несут ответственность за жизнь и здоровье детей).</w:t>
      </w:r>
    </w:p>
    <w:p w14:paraId="0C714A98"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Магазины</w:t>
      </w:r>
    </w:p>
    <w:p w14:paraId="7147543A"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Во многих магазинах нет определенных часов работы, преимущественно они открыты в  вечернее время.</w:t>
      </w:r>
    </w:p>
    <w:p w14:paraId="587718F3"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курортной зоне большинство магазинов и сувенирных лавочек не имеют фиксированных цен - после торга можно снизить цену в 2-3 раза.</w:t>
      </w:r>
    </w:p>
    <w:p w14:paraId="6C05010F"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Медицинское обслуживание</w:t>
      </w:r>
    </w:p>
    <w:p w14:paraId="1706940A"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Египте существуют государственные и частные клиники, где производится платное обслуживание. При наступлении страхового случая необходимо обратиться в страховую компанию по </w:t>
      </w:r>
      <w:hyperlink r:id="rId6" w:history="1">
        <w:r w:rsidRPr="001F1692">
          <w:rPr>
            <w:rStyle w:val="a3"/>
            <w:rFonts w:ascii="Times New Roman" w:hAnsi="Times New Roman" w:cs="Times New Roman"/>
            <w:color w:val="auto"/>
            <w:sz w:val="24"/>
            <w:szCs w:val="24"/>
          </w:rPr>
          <w:t>телефонам, указанным в страховом полисе</w:t>
        </w:r>
      </w:hyperlink>
      <w:r w:rsidRPr="001F1692">
        <w:rPr>
          <w:rFonts w:ascii="Times New Roman" w:hAnsi="Times New Roman" w:cs="Times New Roman"/>
          <w:sz w:val="24"/>
          <w:szCs w:val="24"/>
        </w:rPr>
        <w:t xml:space="preserve">. Только при непосредственном </w:t>
      </w:r>
      <w:r w:rsidRPr="001F1692">
        <w:rPr>
          <w:rFonts w:ascii="Times New Roman" w:hAnsi="Times New Roman" w:cs="Times New Roman"/>
          <w:sz w:val="24"/>
          <w:szCs w:val="24"/>
        </w:rPr>
        <w:lastRenderedPageBreak/>
        <w:t>информировании страховой компании и координировании ею ваших действий будет предоставлено бесплатное (или с последующей компенсацией расходов) обслуживание согласно страховому полису (см. памятку, прилагаемую к страховому полису).</w:t>
      </w:r>
    </w:p>
    <w:p w14:paraId="7269F336"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 xml:space="preserve">Просим внимательно изучить страховой полис и обратить внимание на </w:t>
      </w:r>
      <w:proofErr w:type="spellStart"/>
      <w:r w:rsidRPr="001F1692">
        <w:rPr>
          <w:rFonts w:ascii="Times New Roman" w:hAnsi="Times New Roman" w:cs="Times New Roman"/>
          <w:sz w:val="24"/>
          <w:szCs w:val="24"/>
        </w:rPr>
        <w:t>нестраховые</w:t>
      </w:r>
      <w:proofErr w:type="spellEnd"/>
      <w:r w:rsidRPr="001F1692">
        <w:rPr>
          <w:rFonts w:ascii="Times New Roman" w:hAnsi="Times New Roman" w:cs="Times New Roman"/>
          <w:sz w:val="24"/>
          <w:szCs w:val="24"/>
        </w:rPr>
        <w:t xml:space="preserve"> случаи, которые не покрываются страховым полисом.</w:t>
      </w:r>
    </w:p>
    <w:p w14:paraId="65A44591"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Аптечка</w:t>
      </w:r>
    </w:p>
    <w:p w14:paraId="6A0DBBB1"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Перед поездкой сформируйте и захватите с собой аптечку первой помощи, которая поможет вам при легких недомоганиях, сэкономит ваше время на поиски лекарственных средств и избавит от проблем общения на иностранном языке, кроме того множество лекарств могут в разных странах носить разные наименования.</w:t>
      </w:r>
    </w:p>
    <w:p w14:paraId="2BE66459"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Рекомендуем взять с собой:</w:t>
      </w:r>
    </w:p>
    <w:tbl>
      <w:tblPr>
        <w:tblW w:w="0" w:type="auto"/>
        <w:tblCellMar>
          <w:left w:w="0" w:type="dxa"/>
          <w:right w:w="0" w:type="dxa"/>
        </w:tblCellMar>
        <w:tblLook w:val="04A0" w:firstRow="1" w:lastRow="0" w:firstColumn="1" w:lastColumn="0" w:noHBand="0" w:noVBand="1"/>
      </w:tblPr>
      <w:tblGrid>
        <w:gridCol w:w="4677"/>
        <w:gridCol w:w="4678"/>
      </w:tblGrid>
      <w:tr w:rsidR="001F1692" w:rsidRPr="001F1692" w14:paraId="5DB90143" w14:textId="77777777" w:rsidTr="001F1692">
        <w:tc>
          <w:tcPr>
            <w:tcW w:w="2500" w:type="pct"/>
            <w:tcBorders>
              <w:top w:val="nil"/>
              <w:left w:val="nil"/>
              <w:bottom w:val="nil"/>
              <w:right w:val="nil"/>
            </w:tcBorders>
            <w:hideMark/>
          </w:tcPr>
          <w:p w14:paraId="40A46527" w14:textId="77777777" w:rsidR="001F1692" w:rsidRPr="001F1692" w:rsidRDefault="001F1692" w:rsidP="001F1692">
            <w:pPr>
              <w:numPr>
                <w:ilvl w:val="0"/>
                <w:numId w:val="16"/>
              </w:numPr>
              <w:rPr>
                <w:rFonts w:ascii="Times New Roman" w:hAnsi="Times New Roman" w:cs="Times New Roman"/>
                <w:sz w:val="24"/>
                <w:szCs w:val="24"/>
              </w:rPr>
            </w:pPr>
            <w:r w:rsidRPr="001F1692">
              <w:rPr>
                <w:rFonts w:ascii="Times New Roman" w:hAnsi="Times New Roman" w:cs="Times New Roman"/>
                <w:sz w:val="24"/>
                <w:szCs w:val="24"/>
              </w:rPr>
              <w:t>болеутоляющие и сердечно-сосудистые средства;</w:t>
            </w:r>
          </w:p>
          <w:p w14:paraId="7DC95332" w14:textId="77777777" w:rsidR="001F1692" w:rsidRPr="001F1692" w:rsidRDefault="001F1692" w:rsidP="001F1692">
            <w:pPr>
              <w:numPr>
                <w:ilvl w:val="0"/>
                <w:numId w:val="16"/>
              </w:numPr>
              <w:rPr>
                <w:rFonts w:ascii="Times New Roman" w:hAnsi="Times New Roman" w:cs="Times New Roman"/>
                <w:sz w:val="24"/>
                <w:szCs w:val="24"/>
              </w:rPr>
            </w:pPr>
            <w:r w:rsidRPr="001F1692">
              <w:rPr>
                <w:rFonts w:ascii="Times New Roman" w:hAnsi="Times New Roman" w:cs="Times New Roman"/>
                <w:sz w:val="24"/>
                <w:szCs w:val="24"/>
              </w:rPr>
              <w:t>средства от несварения желудка;</w:t>
            </w:r>
          </w:p>
          <w:p w14:paraId="2F8990B0" w14:textId="77777777" w:rsidR="001F1692" w:rsidRPr="001F1692" w:rsidRDefault="001F1692" w:rsidP="001F1692">
            <w:pPr>
              <w:numPr>
                <w:ilvl w:val="0"/>
                <w:numId w:val="16"/>
              </w:numPr>
              <w:rPr>
                <w:rFonts w:ascii="Times New Roman" w:hAnsi="Times New Roman" w:cs="Times New Roman"/>
                <w:sz w:val="24"/>
                <w:szCs w:val="24"/>
              </w:rPr>
            </w:pPr>
            <w:r w:rsidRPr="001F1692">
              <w:rPr>
                <w:rFonts w:ascii="Times New Roman" w:hAnsi="Times New Roman" w:cs="Times New Roman"/>
                <w:sz w:val="24"/>
                <w:szCs w:val="24"/>
              </w:rPr>
              <w:t>желчегонные;</w:t>
            </w:r>
          </w:p>
          <w:p w14:paraId="4B807C97" w14:textId="77777777" w:rsidR="001F1692" w:rsidRPr="001F1692" w:rsidRDefault="001F1692" w:rsidP="001F1692">
            <w:pPr>
              <w:numPr>
                <w:ilvl w:val="0"/>
                <w:numId w:val="16"/>
              </w:numPr>
              <w:rPr>
                <w:rFonts w:ascii="Times New Roman" w:hAnsi="Times New Roman" w:cs="Times New Roman"/>
                <w:sz w:val="24"/>
                <w:szCs w:val="24"/>
              </w:rPr>
            </w:pPr>
            <w:r w:rsidRPr="001F1692">
              <w:rPr>
                <w:rFonts w:ascii="Times New Roman" w:hAnsi="Times New Roman" w:cs="Times New Roman"/>
                <w:sz w:val="24"/>
                <w:szCs w:val="24"/>
              </w:rPr>
              <w:t>препараты против укачивания в транспорте;</w:t>
            </w:r>
          </w:p>
          <w:p w14:paraId="1B387FBB" w14:textId="77777777" w:rsidR="001F1692" w:rsidRPr="001F1692" w:rsidRDefault="001F1692" w:rsidP="001F1692">
            <w:pPr>
              <w:numPr>
                <w:ilvl w:val="0"/>
                <w:numId w:val="16"/>
              </w:numPr>
              <w:rPr>
                <w:rFonts w:ascii="Times New Roman" w:hAnsi="Times New Roman" w:cs="Times New Roman"/>
                <w:sz w:val="24"/>
                <w:szCs w:val="24"/>
              </w:rPr>
            </w:pPr>
            <w:r w:rsidRPr="001F1692">
              <w:rPr>
                <w:rFonts w:ascii="Times New Roman" w:hAnsi="Times New Roman" w:cs="Times New Roman"/>
                <w:sz w:val="24"/>
                <w:szCs w:val="24"/>
              </w:rPr>
              <w:t>средства от укусов насекомых;</w:t>
            </w:r>
          </w:p>
        </w:tc>
        <w:tc>
          <w:tcPr>
            <w:tcW w:w="0" w:type="auto"/>
            <w:tcBorders>
              <w:top w:val="nil"/>
              <w:left w:val="nil"/>
              <w:bottom w:val="nil"/>
              <w:right w:val="nil"/>
            </w:tcBorders>
            <w:hideMark/>
          </w:tcPr>
          <w:p w14:paraId="6188D85D" w14:textId="77777777" w:rsidR="001F1692" w:rsidRPr="001F1692" w:rsidRDefault="001F1692" w:rsidP="001F1692">
            <w:pPr>
              <w:numPr>
                <w:ilvl w:val="0"/>
                <w:numId w:val="17"/>
              </w:numPr>
              <w:rPr>
                <w:rFonts w:ascii="Times New Roman" w:hAnsi="Times New Roman" w:cs="Times New Roman"/>
                <w:sz w:val="24"/>
                <w:szCs w:val="24"/>
              </w:rPr>
            </w:pPr>
            <w:r w:rsidRPr="001F1692">
              <w:rPr>
                <w:rFonts w:ascii="Times New Roman" w:hAnsi="Times New Roman" w:cs="Times New Roman"/>
                <w:sz w:val="24"/>
                <w:szCs w:val="24"/>
              </w:rPr>
              <w:t>перевязочный материал;</w:t>
            </w:r>
          </w:p>
          <w:p w14:paraId="59E140CC" w14:textId="77777777" w:rsidR="001F1692" w:rsidRPr="001F1692" w:rsidRDefault="001F1692" w:rsidP="001F1692">
            <w:pPr>
              <w:numPr>
                <w:ilvl w:val="0"/>
                <w:numId w:val="17"/>
              </w:numPr>
              <w:rPr>
                <w:rFonts w:ascii="Times New Roman" w:hAnsi="Times New Roman" w:cs="Times New Roman"/>
                <w:sz w:val="24"/>
                <w:szCs w:val="24"/>
              </w:rPr>
            </w:pPr>
            <w:r w:rsidRPr="001F1692">
              <w:rPr>
                <w:rFonts w:ascii="Times New Roman" w:hAnsi="Times New Roman" w:cs="Times New Roman"/>
                <w:sz w:val="24"/>
                <w:szCs w:val="24"/>
              </w:rPr>
              <w:t>водонепроницаемый лейкопластырь;</w:t>
            </w:r>
          </w:p>
          <w:p w14:paraId="317FCA38" w14:textId="77777777" w:rsidR="001F1692" w:rsidRPr="001F1692" w:rsidRDefault="001F1692" w:rsidP="001F1692">
            <w:pPr>
              <w:numPr>
                <w:ilvl w:val="0"/>
                <w:numId w:val="17"/>
              </w:numPr>
              <w:rPr>
                <w:rFonts w:ascii="Times New Roman" w:hAnsi="Times New Roman" w:cs="Times New Roman"/>
                <w:sz w:val="24"/>
                <w:szCs w:val="24"/>
              </w:rPr>
            </w:pPr>
            <w:r w:rsidRPr="001F1692">
              <w:rPr>
                <w:rFonts w:ascii="Times New Roman" w:hAnsi="Times New Roman" w:cs="Times New Roman"/>
                <w:sz w:val="24"/>
                <w:szCs w:val="24"/>
              </w:rPr>
              <w:t>барьерные контрацептивы;</w:t>
            </w:r>
          </w:p>
          <w:p w14:paraId="0E7DA6B4" w14:textId="77777777" w:rsidR="001F1692" w:rsidRPr="001F1692" w:rsidRDefault="001F1692" w:rsidP="001F1692">
            <w:pPr>
              <w:numPr>
                <w:ilvl w:val="0"/>
                <w:numId w:val="17"/>
              </w:numPr>
              <w:rPr>
                <w:rFonts w:ascii="Times New Roman" w:hAnsi="Times New Roman" w:cs="Times New Roman"/>
                <w:sz w:val="24"/>
                <w:szCs w:val="24"/>
              </w:rPr>
            </w:pPr>
            <w:r w:rsidRPr="001F1692">
              <w:rPr>
                <w:rFonts w:ascii="Times New Roman" w:hAnsi="Times New Roman" w:cs="Times New Roman"/>
                <w:sz w:val="24"/>
                <w:szCs w:val="24"/>
              </w:rPr>
              <w:t>глазные капли;</w:t>
            </w:r>
          </w:p>
          <w:p w14:paraId="05711180" w14:textId="77777777" w:rsidR="001F1692" w:rsidRPr="001F1692" w:rsidRDefault="001F1692" w:rsidP="001F1692">
            <w:pPr>
              <w:numPr>
                <w:ilvl w:val="0"/>
                <w:numId w:val="17"/>
              </w:numPr>
              <w:rPr>
                <w:rFonts w:ascii="Times New Roman" w:hAnsi="Times New Roman" w:cs="Times New Roman"/>
                <w:sz w:val="24"/>
                <w:szCs w:val="24"/>
              </w:rPr>
            </w:pPr>
            <w:r w:rsidRPr="001F1692">
              <w:rPr>
                <w:rFonts w:ascii="Times New Roman" w:hAnsi="Times New Roman" w:cs="Times New Roman"/>
                <w:sz w:val="24"/>
                <w:szCs w:val="24"/>
              </w:rPr>
              <w:t>солнцезащитные средства.</w:t>
            </w:r>
          </w:p>
        </w:tc>
      </w:tr>
    </w:tbl>
    <w:p w14:paraId="1D725629"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Море</w:t>
      </w:r>
    </w:p>
    <w:p w14:paraId="46602F2C"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При купании постарайтесь ничего не трогать руками, так как большинство рыб ядовито. Нельзя отрывать кораллы (штраф от 100 долларов США), также советуем использовать защитную обувь, которую можно купить в местных магазинах. Если вас поранила рыба, или вы наступили на морского ежа - немедленно покиньте воду и обратитесь к врачу. После заката солнца купаться в море запрещено.</w:t>
      </w:r>
    </w:p>
    <w:p w14:paraId="72FE8160"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Музеи</w:t>
      </w:r>
    </w:p>
    <w:p w14:paraId="28B62A46"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Музеи закрываются рано (зимой - в 16:00, летом - в 17:00). Планируя самостоятельный поход в музей, имейте это в виду. Фотографировать в музеях разрешается, но без вспышки и за дополнительную плату. Можно снимать и на видео за дополнительную плату.</w:t>
      </w:r>
    </w:p>
    <w:p w14:paraId="6F809692"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Напряжение электросети</w:t>
      </w:r>
    </w:p>
    <w:p w14:paraId="331D4265"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Напряжение электросети 220 В.</w:t>
      </w:r>
    </w:p>
    <w:p w14:paraId="0488F124"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Номер</w:t>
      </w:r>
    </w:p>
    <w:p w14:paraId="14979A64"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Следует учитывать, что площадь номеров в большинстве отелей указывается полностью, т.е. площадь самой комнаты, а также балкона, террасы, ванной комнаты, коридора, встроенных шкафов и т.п.</w:t>
      </w:r>
    </w:p>
    <w:p w14:paraId="170ABD88"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Сейф есть почти в каждом номере. Услуга бесплатная. Отель не несет ответственности за ценные вещи и деньги, оставленные вне сейфа.</w:t>
      </w:r>
    </w:p>
    <w:p w14:paraId="1215BDA9"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Одежда</w:t>
      </w:r>
    </w:p>
    <w:p w14:paraId="6719B929"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lastRenderedPageBreak/>
        <w:t>Рекомендуем легкую одежду из хлопка и головной убор. Женщинам, отправляющимся в город без сопровождения мужчин, рекомендуем быть более консервативными при выборе одежды. Для посещения достопримечательностей хороши длинные брюки и закрывающие руки хлопчатые рубашки. Для вечерних прогулок и поездок на фелюке необходимы теплые вещи - пуловер, теплая рубашка, легкая куртка. Для восхождения на гору Моисея при себе необходимо иметь спортивную обувь, теплую одежду зимой.</w:t>
      </w:r>
    </w:p>
    <w:p w14:paraId="60E13FA5"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Празднование Нового Года</w:t>
      </w:r>
    </w:p>
    <w:p w14:paraId="3C539068"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 xml:space="preserve">31 декабря в каждом отеле Египта системы </w:t>
      </w:r>
      <w:proofErr w:type="spellStart"/>
      <w:r w:rsidRPr="001F1692">
        <w:rPr>
          <w:rFonts w:ascii="Times New Roman" w:hAnsi="Times New Roman" w:cs="Times New Roman"/>
          <w:sz w:val="24"/>
          <w:szCs w:val="24"/>
        </w:rPr>
        <w:t>All</w:t>
      </w:r>
      <w:proofErr w:type="spellEnd"/>
      <w:r w:rsidRPr="001F1692">
        <w:rPr>
          <w:rFonts w:ascii="Times New Roman" w:hAnsi="Times New Roman" w:cs="Times New Roman"/>
          <w:sz w:val="24"/>
          <w:szCs w:val="24"/>
        </w:rPr>
        <w:t xml:space="preserve"> </w:t>
      </w:r>
      <w:proofErr w:type="spellStart"/>
      <w:r w:rsidRPr="001F1692">
        <w:rPr>
          <w:rFonts w:ascii="Times New Roman" w:hAnsi="Times New Roman" w:cs="Times New Roman"/>
          <w:sz w:val="24"/>
          <w:szCs w:val="24"/>
        </w:rPr>
        <w:t>Inclusive</w:t>
      </w:r>
      <w:proofErr w:type="spellEnd"/>
      <w:r w:rsidRPr="001F1692">
        <w:rPr>
          <w:rFonts w:ascii="Times New Roman" w:hAnsi="Times New Roman" w:cs="Times New Roman"/>
          <w:sz w:val="24"/>
          <w:szCs w:val="24"/>
        </w:rPr>
        <w:t xml:space="preserve">, </w:t>
      </w:r>
      <w:proofErr w:type="spellStart"/>
      <w:r w:rsidRPr="001F1692">
        <w:rPr>
          <w:rFonts w:ascii="Times New Roman" w:hAnsi="Times New Roman" w:cs="Times New Roman"/>
          <w:sz w:val="24"/>
          <w:szCs w:val="24"/>
        </w:rPr>
        <w:t>Ultra</w:t>
      </w:r>
      <w:proofErr w:type="spellEnd"/>
      <w:r w:rsidRPr="001F1692">
        <w:rPr>
          <w:rFonts w:ascii="Times New Roman" w:hAnsi="Times New Roman" w:cs="Times New Roman"/>
          <w:sz w:val="24"/>
          <w:szCs w:val="24"/>
        </w:rPr>
        <w:t xml:space="preserve"> </w:t>
      </w:r>
      <w:proofErr w:type="spellStart"/>
      <w:r w:rsidRPr="001F1692">
        <w:rPr>
          <w:rFonts w:ascii="Times New Roman" w:hAnsi="Times New Roman" w:cs="Times New Roman"/>
          <w:sz w:val="24"/>
          <w:szCs w:val="24"/>
        </w:rPr>
        <w:t>All</w:t>
      </w:r>
      <w:proofErr w:type="spellEnd"/>
      <w:r w:rsidRPr="001F1692">
        <w:rPr>
          <w:rFonts w:ascii="Times New Roman" w:hAnsi="Times New Roman" w:cs="Times New Roman"/>
          <w:sz w:val="24"/>
          <w:szCs w:val="24"/>
        </w:rPr>
        <w:t xml:space="preserve"> </w:t>
      </w:r>
      <w:proofErr w:type="spellStart"/>
      <w:r w:rsidRPr="001F1692">
        <w:rPr>
          <w:rFonts w:ascii="Times New Roman" w:hAnsi="Times New Roman" w:cs="Times New Roman"/>
          <w:sz w:val="24"/>
          <w:szCs w:val="24"/>
        </w:rPr>
        <w:t>Inclusive</w:t>
      </w:r>
      <w:proofErr w:type="spellEnd"/>
      <w:r w:rsidRPr="001F1692">
        <w:rPr>
          <w:rFonts w:ascii="Times New Roman" w:hAnsi="Times New Roman" w:cs="Times New Roman"/>
          <w:sz w:val="24"/>
          <w:szCs w:val="24"/>
        </w:rPr>
        <w:t xml:space="preserve">, </w:t>
      </w:r>
      <w:proofErr w:type="spellStart"/>
      <w:r w:rsidRPr="001F1692">
        <w:rPr>
          <w:rFonts w:ascii="Times New Roman" w:hAnsi="Times New Roman" w:cs="Times New Roman"/>
          <w:sz w:val="24"/>
          <w:szCs w:val="24"/>
        </w:rPr>
        <w:t>Royal</w:t>
      </w:r>
      <w:proofErr w:type="spellEnd"/>
      <w:r w:rsidRPr="001F1692">
        <w:rPr>
          <w:rFonts w:ascii="Times New Roman" w:hAnsi="Times New Roman" w:cs="Times New Roman"/>
          <w:sz w:val="24"/>
          <w:szCs w:val="24"/>
        </w:rPr>
        <w:t xml:space="preserve"> AI, </w:t>
      </w:r>
      <w:proofErr w:type="spellStart"/>
      <w:r w:rsidRPr="001F1692">
        <w:rPr>
          <w:rFonts w:ascii="Times New Roman" w:hAnsi="Times New Roman" w:cs="Times New Roman"/>
          <w:sz w:val="24"/>
          <w:szCs w:val="24"/>
        </w:rPr>
        <w:t>Platinum</w:t>
      </w:r>
      <w:proofErr w:type="spellEnd"/>
      <w:r w:rsidRPr="001F1692">
        <w:rPr>
          <w:rFonts w:ascii="Times New Roman" w:hAnsi="Times New Roman" w:cs="Times New Roman"/>
          <w:sz w:val="24"/>
          <w:szCs w:val="24"/>
        </w:rPr>
        <w:t xml:space="preserve"> AI и т.п. прекращают действовать в установленное отелем время (18.00, 20.00, 21.00 или 22.00). В оплату новогоднего ужина не входят напитки (напитки - за дополнительную плату), за бронирование лучших столиков отели могут взимать дополнительную плату. Пронос собственных напитков на новогодний ужин, как правило, запрещен или разрешен за дополнительную плату - от 30 долларов США за бутылку (в зависимости от правил отеля).</w:t>
      </w:r>
    </w:p>
    <w:p w14:paraId="6CD7BC19"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Религия</w:t>
      </w:r>
    </w:p>
    <w:p w14:paraId="2B57EE83"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90% египтян мусульмане (в основном сунниты), 10% христиане и другие.</w:t>
      </w:r>
    </w:p>
    <w:p w14:paraId="6765F2ED"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Рестораны</w:t>
      </w:r>
    </w:p>
    <w:p w14:paraId="4D25580C"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Блюда египетской кухни отличаются острым вкусом и обычно готовятся с использованием большого количества различных специй и соусов. Если в меню не указаны цены, стоит заранее договориться о стоимости обеда, можно торговаться.</w:t>
      </w:r>
    </w:p>
    <w:p w14:paraId="2CAF980E"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Обращаем ваше внимание, что еда, предоставляемая в ресторанах, должна употребляться непосредственно на месте и не может быть вынесена в коробках, сумках либо другими способами (в большинстве отелей за вынос еды накладывается штраф). Запрещается также приносить и употреблять в ресторанах и барах отеля напитки, привезенные с собой.</w:t>
      </w:r>
    </w:p>
    <w:p w14:paraId="676926CD"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Если система питания отеля предполагает наличие браслета, турист обязан носить его до конца своего пребывания в отеле. При отсутствии браслета сотрудники отеля имеют полное право отказать данному туристу в обслуживании.</w:t>
      </w:r>
    </w:p>
    <w:p w14:paraId="48027EE2"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 xml:space="preserve">В случае низкой заполняемости отеля гостям может быть предложено </w:t>
      </w:r>
      <w:proofErr w:type="spellStart"/>
      <w:r w:rsidRPr="001F1692">
        <w:rPr>
          <w:rFonts w:ascii="Times New Roman" w:hAnsi="Times New Roman" w:cs="Times New Roman"/>
          <w:sz w:val="24"/>
          <w:szCs w:val="24"/>
        </w:rPr>
        <w:t>Set</w:t>
      </w:r>
      <w:proofErr w:type="spellEnd"/>
      <w:r w:rsidRPr="001F1692">
        <w:rPr>
          <w:rFonts w:ascii="Times New Roman" w:hAnsi="Times New Roman" w:cs="Times New Roman"/>
          <w:sz w:val="24"/>
          <w:szCs w:val="24"/>
        </w:rPr>
        <w:t xml:space="preserve"> </w:t>
      </w:r>
      <w:proofErr w:type="spellStart"/>
      <w:r w:rsidRPr="001F1692">
        <w:rPr>
          <w:rFonts w:ascii="Times New Roman" w:hAnsi="Times New Roman" w:cs="Times New Roman"/>
          <w:sz w:val="24"/>
          <w:szCs w:val="24"/>
        </w:rPr>
        <w:t>Menu</w:t>
      </w:r>
      <w:proofErr w:type="spellEnd"/>
      <w:r w:rsidRPr="001F1692">
        <w:rPr>
          <w:rFonts w:ascii="Times New Roman" w:hAnsi="Times New Roman" w:cs="Times New Roman"/>
          <w:sz w:val="24"/>
          <w:szCs w:val="24"/>
        </w:rPr>
        <w:t xml:space="preserve"> (комплексное меню) вместо шведского стола.</w:t>
      </w:r>
    </w:p>
    <w:p w14:paraId="22CA79F9"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 xml:space="preserve">В каждом отеле существует дресс-код. Туристы не имеют права появляться в купальниках или </w:t>
      </w:r>
      <w:proofErr w:type="spellStart"/>
      <w:r w:rsidRPr="001F1692">
        <w:rPr>
          <w:rFonts w:ascii="Times New Roman" w:hAnsi="Times New Roman" w:cs="Times New Roman"/>
          <w:sz w:val="24"/>
          <w:szCs w:val="24"/>
        </w:rPr>
        <w:t>топлесс</w:t>
      </w:r>
      <w:proofErr w:type="spellEnd"/>
      <w:r w:rsidRPr="001F1692">
        <w:rPr>
          <w:rFonts w:ascii="Times New Roman" w:hAnsi="Times New Roman" w:cs="Times New Roman"/>
          <w:sz w:val="24"/>
          <w:szCs w:val="24"/>
        </w:rPr>
        <w:t xml:space="preserve"> в лобби отеля, а также в ресторанах во время завтраков и обедов. Туристы не имеют права появляться в купальниках, майках, шортах, тапочках, пляжной обуви в ресторанах во время ужина.</w:t>
      </w:r>
    </w:p>
    <w:p w14:paraId="4CB5FF14"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большинстве отелей напитки подаются в стаканах или бокалах (предоставление бутилированных напитков - только за дополнительную плату). Строго запрещается угощать или заказывать напитки для других гостей. Алкогольные напитки сервируются только туристам старше 18 лет.</w:t>
      </w:r>
    </w:p>
    <w:p w14:paraId="7D076FE3"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Система «ALL INCLUSIVE»</w:t>
      </w:r>
      <w:r w:rsidRPr="001F1692">
        <w:rPr>
          <w:rFonts w:ascii="Times New Roman" w:hAnsi="Times New Roman" w:cs="Times New Roman"/>
          <w:sz w:val="24"/>
          <w:szCs w:val="24"/>
        </w:rPr>
        <w:br/>
        <w:t xml:space="preserve">В каждом отеле формула "ALL INCLUSIVE" разная. Но существует правило, которое едино для всех отелей, - бесплатные напитки подаются только в стаканах. Все напитки в бутылках оплачиваются дополнительно. Выдается только один напиток в руки. Туристы </w:t>
      </w:r>
      <w:r w:rsidRPr="001F1692">
        <w:rPr>
          <w:rFonts w:ascii="Times New Roman" w:hAnsi="Times New Roman" w:cs="Times New Roman"/>
          <w:sz w:val="24"/>
          <w:szCs w:val="24"/>
        </w:rPr>
        <w:lastRenderedPageBreak/>
        <w:t>не могут угощать кого-либо напитками, в противном случае они обязаны оплатить этот заказ наличными.</w:t>
      </w:r>
    </w:p>
    <w:p w14:paraId="215C5E90"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Как правило, заказанные вами свежевыжатые соки, молочные коктейли, импортный алкоголь и мороженое - также за дополнительную плату.</w:t>
      </w:r>
    </w:p>
    <w:p w14:paraId="6FA480F8"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Система «ULTRA ALL INCLUSIVE» и «PREMIUM ALL INCLUSIVE»</w:t>
      </w:r>
      <w:r w:rsidRPr="001F1692">
        <w:rPr>
          <w:rFonts w:ascii="Times New Roman" w:hAnsi="Times New Roman" w:cs="Times New Roman"/>
          <w:sz w:val="24"/>
          <w:szCs w:val="24"/>
        </w:rPr>
        <w:br/>
        <w:t>Обратите внимание на то, что в каждом отеле своя система UAL/PREMIUM. Наличие импортных спиртных напитков, свежевыжатых соков и мороженого не является обязательным - только по усмотрению отеля.</w:t>
      </w:r>
    </w:p>
    <w:p w14:paraId="14F48EF3"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Сувениры</w:t>
      </w:r>
    </w:p>
    <w:p w14:paraId="051CC6A4"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Самые популярные в Египте покупки - папирусы и парфюмерные масла и эссенции, а также базальтовые статуэтки, чеканка, изделия из золота и серебра, малахита и драгоценных камней, картуши, жуки - скарабеи, кальян, национальная одежда.</w:t>
      </w:r>
    </w:p>
    <w:p w14:paraId="3BFD2432"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Египет наводнен дешевыми подделками из рисовой бумаги или банановых листьев со штампованным рисунком, поэтому покупать папирусы следует только в специализированных магазинах, где выдают сертификаты качества.</w:t>
      </w:r>
    </w:p>
    <w:p w14:paraId="796268DA"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Таможня</w:t>
      </w:r>
    </w:p>
    <w:p w14:paraId="4F5D7977"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Прилетающие в Египет и вылетающие из Египта могут иметь наличные деньги любой иностранной валюты в эквиваленте не более 10000 (десяти тысяч) долларов США. Сумма наличной иностранной валюты в эквиваленте свыше 10000 (десяти тысяч) долларов США подлежит обязательному декларированию до осуществления паспортного контроля. Пассажиру надлежит обратиться к представителю Таможенной службы Египта в аэропорту, заполнить таможенную декларацию до момента прохождения паспортного контроля.</w:t>
      </w:r>
    </w:p>
    <w:p w14:paraId="5009B740"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Декларированию подлежат видеокамеры, ювелирные украшения, электронное оборудование. Туристы в возрасте старше 20 лет могут провозить с собой до 1 л спиртных напитков.</w:t>
      </w:r>
    </w:p>
    <w:p w14:paraId="1FC7F71B"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Запрещен вывоз из Египта предметов старины, кораллов и другой морской флоры и фауны (даже подобранных на берегу). В случае нарушения данного запрета вы будете оштрафованы на 1000 долларов США. За ввоз наркотиков в Египет предусматривается строгое наказание.</w:t>
      </w:r>
    </w:p>
    <w:p w14:paraId="555F8D04"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Египте существует ряд законов, запрещающий вывоз следующих предметов и товаров:</w:t>
      </w:r>
    </w:p>
    <w:p w14:paraId="4DB1B3DC"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антиквариат,</w:t>
      </w:r>
    </w:p>
    <w:p w14:paraId="354DDDDB"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кораллы и изделия из них, ракушки,</w:t>
      </w:r>
    </w:p>
    <w:p w14:paraId="0744F9B9"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раковины моллюсков, панцири черепах, акульи зубы, чучела крокодилов, чучела других животных,</w:t>
      </w:r>
    </w:p>
    <w:p w14:paraId="7C2CD58B"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животных без специального разрешения, включая домашних животных. Домашних животных, у которых есть паспорта и справки от ветеринара, могут задержать на карантин от 15 дней до 6 месяцев.</w:t>
      </w:r>
    </w:p>
    <w:p w14:paraId="5F091D32"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флаконы с косметикой или маслами общим объемом более 1 литра,</w:t>
      </w:r>
    </w:p>
    <w:p w14:paraId="7BB1EFFC"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камни из пустыни, песок (кроме сувенирных изделий с окрашенным песком),</w:t>
      </w:r>
    </w:p>
    <w:p w14:paraId="74509B2B"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lastRenderedPageBreak/>
        <w:t>лекарства и сувениры на продажу,</w:t>
      </w:r>
    </w:p>
    <w:p w14:paraId="535DADF1"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египетскую валюту,</w:t>
      </w:r>
    </w:p>
    <w:p w14:paraId="4BE6D0FD"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уголь для кальяна,</w:t>
      </w:r>
    </w:p>
    <w:p w14:paraId="70EC5CF6"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табак для кальяна более 0,25 кг,</w:t>
      </w:r>
    </w:p>
    <w:p w14:paraId="36B74E84"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лекарства египетского производства в объеме, превышающим норму для одного человека (в ином случае необходима справка от врача),</w:t>
      </w:r>
    </w:p>
    <w:p w14:paraId="314BEF40"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наркотики,</w:t>
      </w:r>
    </w:p>
    <w:p w14:paraId="49264729"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оружие,</w:t>
      </w:r>
    </w:p>
    <w:p w14:paraId="5C84D2B9"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воспламеняющиеся и горючие жидкости и предметы,</w:t>
      </w:r>
    </w:p>
    <w:p w14:paraId="6E94F372" w14:textId="77777777" w:rsidR="001F1692" w:rsidRPr="001F1692" w:rsidRDefault="001F1692" w:rsidP="001F1692">
      <w:pPr>
        <w:numPr>
          <w:ilvl w:val="0"/>
          <w:numId w:val="18"/>
        </w:numPr>
        <w:rPr>
          <w:rFonts w:ascii="Times New Roman" w:hAnsi="Times New Roman" w:cs="Times New Roman"/>
          <w:sz w:val="24"/>
          <w:szCs w:val="24"/>
        </w:rPr>
      </w:pPr>
      <w:r w:rsidRPr="001F1692">
        <w:rPr>
          <w:rFonts w:ascii="Times New Roman" w:hAnsi="Times New Roman" w:cs="Times New Roman"/>
          <w:sz w:val="24"/>
          <w:szCs w:val="24"/>
        </w:rPr>
        <w:t>колющие и режущие предметы.</w:t>
      </w:r>
    </w:p>
    <w:p w14:paraId="634C605C"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ручную кладь нельзя брать:</w:t>
      </w:r>
    </w:p>
    <w:p w14:paraId="0419A4AF" w14:textId="77777777" w:rsidR="001F1692" w:rsidRPr="001F1692" w:rsidRDefault="001F1692" w:rsidP="001F1692">
      <w:pPr>
        <w:numPr>
          <w:ilvl w:val="0"/>
          <w:numId w:val="19"/>
        </w:numPr>
        <w:rPr>
          <w:rFonts w:ascii="Times New Roman" w:hAnsi="Times New Roman" w:cs="Times New Roman"/>
          <w:sz w:val="24"/>
          <w:szCs w:val="24"/>
        </w:rPr>
      </w:pPr>
      <w:r w:rsidRPr="001F1692">
        <w:rPr>
          <w:rFonts w:ascii="Times New Roman" w:hAnsi="Times New Roman" w:cs="Times New Roman"/>
          <w:sz w:val="24"/>
          <w:szCs w:val="24"/>
        </w:rPr>
        <w:t>ножницы,</w:t>
      </w:r>
    </w:p>
    <w:p w14:paraId="66CF7955" w14:textId="77777777" w:rsidR="001F1692" w:rsidRPr="001F1692" w:rsidRDefault="001F1692" w:rsidP="001F1692">
      <w:pPr>
        <w:numPr>
          <w:ilvl w:val="0"/>
          <w:numId w:val="19"/>
        </w:numPr>
        <w:rPr>
          <w:rFonts w:ascii="Times New Roman" w:hAnsi="Times New Roman" w:cs="Times New Roman"/>
          <w:sz w:val="24"/>
          <w:szCs w:val="24"/>
        </w:rPr>
      </w:pPr>
      <w:r w:rsidRPr="001F1692">
        <w:rPr>
          <w:rFonts w:ascii="Times New Roman" w:hAnsi="Times New Roman" w:cs="Times New Roman"/>
          <w:sz w:val="24"/>
          <w:szCs w:val="24"/>
        </w:rPr>
        <w:t>пилочки,</w:t>
      </w:r>
    </w:p>
    <w:p w14:paraId="406E8EB7" w14:textId="77777777" w:rsidR="001F1692" w:rsidRPr="001F1692" w:rsidRDefault="001F1692" w:rsidP="001F1692">
      <w:pPr>
        <w:numPr>
          <w:ilvl w:val="0"/>
          <w:numId w:val="19"/>
        </w:numPr>
        <w:rPr>
          <w:rFonts w:ascii="Times New Roman" w:hAnsi="Times New Roman" w:cs="Times New Roman"/>
          <w:sz w:val="24"/>
          <w:szCs w:val="24"/>
        </w:rPr>
      </w:pPr>
      <w:r w:rsidRPr="001F1692">
        <w:rPr>
          <w:rFonts w:ascii="Times New Roman" w:hAnsi="Times New Roman" w:cs="Times New Roman"/>
          <w:sz w:val="24"/>
          <w:szCs w:val="24"/>
        </w:rPr>
        <w:t>все части кальяна,</w:t>
      </w:r>
    </w:p>
    <w:p w14:paraId="6C65DE57" w14:textId="77777777" w:rsidR="001F1692" w:rsidRPr="001F1692" w:rsidRDefault="001F1692" w:rsidP="001F1692">
      <w:pPr>
        <w:numPr>
          <w:ilvl w:val="0"/>
          <w:numId w:val="19"/>
        </w:numPr>
        <w:rPr>
          <w:rFonts w:ascii="Times New Roman" w:hAnsi="Times New Roman" w:cs="Times New Roman"/>
          <w:sz w:val="24"/>
          <w:szCs w:val="24"/>
        </w:rPr>
      </w:pPr>
      <w:r w:rsidRPr="001F1692">
        <w:rPr>
          <w:rFonts w:ascii="Times New Roman" w:hAnsi="Times New Roman" w:cs="Times New Roman"/>
          <w:sz w:val="24"/>
          <w:szCs w:val="24"/>
        </w:rPr>
        <w:t>лекарства,</w:t>
      </w:r>
    </w:p>
    <w:p w14:paraId="1B0FA3F9" w14:textId="77777777" w:rsidR="001F1692" w:rsidRPr="001F1692" w:rsidRDefault="001F1692" w:rsidP="001F1692">
      <w:pPr>
        <w:numPr>
          <w:ilvl w:val="0"/>
          <w:numId w:val="19"/>
        </w:numPr>
        <w:rPr>
          <w:rFonts w:ascii="Times New Roman" w:hAnsi="Times New Roman" w:cs="Times New Roman"/>
          <w:sz w:val="24"/>
          <w:szCs w:val="24"/>
        </w:rPr>
      </w:pPr>
      <w:r w:rsidRPr="001F1692">
        <w:rPr>
          <w:rFonts w:ascii="Times New Roman" w:hAnsi="Times New Roman" w:cs="Times New Roman"/>
          <w:sz w:val="24"/>
          <w:szCs w:val="24"/>
        </w:rPr>
        <w:t>жидкости объемом более 100 мл (крема, шампуни), алкоголь. Исключение - детское питание.</w:t>
      </w:r>
    </w:p>
    <w:p w14:paraId="42123E61"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Однако в зависимости от ситуации сотрудник на таможне может запретить провоз каких-либо других товаров. Кроме того, сотрудник таможни может изъять товар, количество которого, по его мнению, превышает достаточное для пользования одним человеком.</w:t>
      </w:r>
    </w:p>
    <w:p w14:paraId="50EFEE8C"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Телефон</w:t>
      </w:r>
    </w:p>
    <w:p w14:paraId="1F9F4C80"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Для того чтобы позвонить в Россию, следует набрать 007 / +7, код города и номер абонента. Если вы звоните из отеля - примерная стоимость 1 минуты разговора 5 долларов США, в некоторых отелях время разговора отсчитывается по 3 минуты.</w:t>
      </w:r>
    </w:p>
    <w:p w14:paraId="3D468399"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Транспорт</w:t>
      </w:r>
    </w:p>
    <w:p w14:paraId="553347CB"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центральной части курортов вдоль побережья ходят мини-автобусы "</w:t>
      </w:r>
      <w:proofErr w:type="spellStart"/>
      <w:r w:rsidRPr="001F1692">
        <w:rPr>
          <w:rFonts w:ascii="Times New Roman" w:hAnsi="Times New Roman" w:cs="Times New Roman"/>
          <w:sz w:val="24"/>
          <w:szCs w:val="24"/>
        </w:rPr>
        <w:t>таф-таф</w:t>
      </w:r>
      <w:proofErr w:type="spellEnd"/>
      <w:r w:rsidRPr="001F1692">
        <w:rPr>
          <w:rFonts w:ascii="Times New Roman" w:hAnsi="Times New Roman" w:cs="Times New Roman"/>
          <w:sz w:val="24"/>
          <w:szCs w:val="24"/>
        </w:rPr>
        <w:t>". Они ходят часто, но надо выйти на главную дорогу / шоссе и голосовать, так как постоянных остановок нет. Хотя оплата за проезд фиксирована (1.5 - 3 фунта), об оплате стоит договариваться до посадки. Не стесняйтесь торговаться с водителем. Необходимо поинтересоваться у него, довезет ли он вас до нужного места, так как этот вид транспорта является частным, маршрут может измениться в зависимости от желания пассажиров. От отдаленных отелей по вывешенному в холле расписанию ходят автобусы, проезд на которых стоит от 3 долларов США.</w:t>
      </w:r>
    </w:p>
    <w:p w14:paraId="2B560DF7"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Самый удобный и в то же время недорогой вид транспорта в Египте - это такси. Его лучше заказать на стойке регистрации или на выходе из отеля. О цене лучше договориться с водителем заранее. Стоимость такси колеблется в зависимости от расстояния от 10 до 50 фунтов.</w:t>
      </w:r>
    </w:p>
    <w:p w14:paraId="1F6280B1"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lastRenderedPageBreak/>
        <w:t>Можно также взять машину напрокат, стоимость варьируется от 70 долларов США (легковая а/м) до 300 долларов США (внедорожник) в день. Для этого необходимо иметь водительское удостоверение международного образца, кредитную карту или залог в виде наличных денег. Обязательно убедитесь, полностью ли застрахован автомобиль.</w:t>
      </w:r>
    </w:p>
    <w:p w14:paraId="20EFD67A"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Передвижение туристических автобусов между дальними городами осуществляется колоннами под охраной полиции.</w:t>
      </w:r>
    </w:p>
    <w:p w14:paraId="2C03C76F"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Чаевые</w:t>
      </w:r>
    </w:p>
    <w:p w14:paraId="2806C13F"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Система чаевых распространяется на официантов в барах и ресторанах, горничных и носильщиков в отелях, водителей такси, гидов и составляет примерно 12% от стоимости заказа. Оплата чаевых не является обязательной, но если клиент остался доволен обслуживанием, чаевые - признак хорошего тона. Чаевые за мелкие услуги здесь называют "бакшиш".</w:t>
      </w:r>
    </w:p>
    <w:p w14:paraId="26305226"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Рекомендации</w:t>
      </w:r>
    </w:p>
    <w:p w14:paraId="26CC417D"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Категорически </w:t>
      </w:r>
      <w:r w:rsidRPr="001F1692">
        <w:rPr>
          <w:rFonts w:ascii="Times New Roman" w:hAnsi="Times New Roman" w:cs="Times New Roman"/>
          <w:b/>
          <w:bCs/>
          <w:sz w:val="24"/>
          <w:szCs w:val="24"/>
        </w:rPr>
        <w:t>НЕ РЕКОМЕНДУЕТСЯ:</w:t>
      </w:r>
    </w:p>
    <w:p w14:paraId="04F92F68"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пить воду из-под крана (для чистки зубов и мытья фруктов лучше тоже использовать кипяченую или бутилированную воду);</w:t>
      </w:r>
    </w:p>
    <w:p w14:paraId="669C57D6"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покупать прохладительные напитки «на розлив» и лед для охлаждения напитков у продавцов уличной торговли;</w:t>
      </w:r>
    </w:p>
    <w:p w14:paraId="16E28948"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злоупотреблять алкоголем (употребление алкогольных напитков не запрещено, но за нахождение в нетрезвом виде в общественных местах могут арестовать);</w:t>
      </w:r>
    </w:p>
    <w:p w14:paraId="0BB94F26"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собирать «на память» осколки исторических памятников;</w:t>
      </w:r>
    </w:p>
    <w:p w14:paraId="5F1E1CED"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взбираться на пирамиды;</w:t>
      </w:r>
    </w:p>
    <w:p w14:paraId="21488BD0"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купаться и загорать «топлес»;</w:t>
      </w:r>
    </w:p>
    <w:p w14:paraId="77286AA0"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срезать и повреждать кораллы;</w:t>
      </w:r>
    </w:p>
    <w:p w14:paraId="648F6193"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купаться в Ниле;</w:t>
      </w:r>
    </w:p>
    <w:p w14:paraId="6B9F4281" w14:textId="77777777" w:rsidR="001F1692" w:rsidRPr="001F1692" w:rsidRDefault="001F1692" w:rsidP="001F1692">
      <w:pPr>
        <w:numPr>
          <w:ilvl w:val="0"/>
          <w:numId w:val="20"/>
        </w:numPr>
        <w:rPr>
          <w:rFonts w:ascii="Times New Roman" w:hAnsi="Times New Roman" w:cs="Times New Roman"/>
          <w:sz w:val="24"/>
          <w:szCs w:val="24"/>
        </w:rPr>
      </w:pPr>
      <w:r w:rsidRPr="001F1692">
        <w:rPr>
          <w:rFonts w:ascii="Times New Roman" w:hAnsi="Times New Roman" w:cs="Times New Roman"/>
          <w:sz w:val="24"/>
          <w:szCs w:val="24"/>
        </w:rPr>
        <w:t>ходить босиком или лежать на земле без подстилки на берегах Нила.</w:t>
      </w:r>
    </w:p>
    <w:p w14:paraId="57C7439A"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Решив покататься на верблюде, надо помнить: сесть на него можно бесплатно, а чтобы спуститься, придется заплатить.</w:t>
      </w:r>
    </w:p>
    <w:p w14:paraId="127944CA"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Если вы собираетесь на экскурсию, не забудьте взять с собой паспорт.</w:t>
      </w:r>
    </w:p>
    <w:p w14:paraId="5150A4B1"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каждом отеле Египта за утерю браслета, за порчу или утерю ключей (от номера или сейфа) или карточек на полотенца туристам выставляется штраф от 20 до 150 долларов США (в зависимости от политики отеля).</w:t>
      </w:r>
    </w:p>
    <w:p w14:paraId="1DCAF3B1"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В целях пожарной безопасности, использование в комнате/на балконе кальяна и других подобных приборов для курения строго запрещено.</w:t>
      </w:r>
      <w:bookmarkStart w:id="3" w:name="telephones"/>
      <w:bookmarkEnd w:id="3"/>
    </w:p>
    <w:p w14:paraId="0DF39B88" w14:textId="77777777" w:rsidR="001F1692" w:rsidRPr="001F1692" w:rsidRDefault="007E78C2" w:rsidP="001F1692">
      <w:pPr>
        <w:rPr>
          <w:rFonts w:ascii="Times New Roman" w:hAnsi="Times New Roman" w:cs="Times New Roman"/>
          <w:sz w:val="24"/>
          <w:szCs w:val="24"/>
        </w:rPr>
      </w:pPr>
      <w:r>
        <w:rPr>
          <w:rFonts w:ascii="Times New Roman" w:hAnsi="Times New Roman" w:cs="Times New Roman"/>
          <w:sz w:val="24"/>
          <w:szCs w:val="24"/>
        </w:rPr>
        <w:pict w14:anchorId="570F00DA">
          <v:rect id="_x0000_i1025" style="width:727.5pt;height:1.5pt" o:hrpct="0" o:hralign="center" o:hrstd="t" o:hr="t" fillcolor="#a0a0a0" stroked="f"/>
        </w:pict>
      </w:r>
    </w:p>
    <w:p w14:paraId="55A255CB"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sz w:val="24"/>
          <w:szCs w:val="24"/>
        </w:rPr>
        <w:t>Телефоны</w:t>
      </w:r>
    </w:p>
    <w:tbl>
      <w:tblPr>
        <w:tblW w:w="3945" w:type="pct"/>
        <w:tblInd w:w="-142" w:type="dxa"/>
        <w:tblCellMar>
          <w:left w:w="0" w:type="dxa"/>
          <w:right w:w="0" w:type="dxa"/>
        </w:tblCellMar>
        <w:tblLook w:val="04A0" w:firstRow="1" w:lastRow="0" w:firstColumn="1" w:lastColumn="0" w:noHBand="0" w:noVBand="1"/>
      </w:tblPr>
      <w:tblGrid>
        <w:gridCol w:w="3761"/>
        <w:gridCol w:w="3620"/>
      </w:tblGrid>
      <w:tr w:rsidR="001F1692" w:rsidRPr="001F1692" w14:paraId="00CB8F12" w14:textId="77777777" w:rsidTr="00F47A92">
        <w:tc>
          <w:tcPr>
            <w:tcW w:w="2548" w:type="pct"/>
            <w:tcBorders>
              <w:top w:val="nil"/>
              <w:left w:val="nil"/>
              <w:bottom w:val="nil"/>
              <w:right w:val="nil"/>
            </w:tcBorders>
            <w:hideMark/>
          </w:tcPr>
          <w:p w14:paraId="4FC23F16"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lastRenderedPageBreak/>
              <w:t>Полезные телефоны</w:t>
            </w:r>
          </w:p>
          <w:p w14:paraId="69FB0FDF"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Посольство России в Каире:</w:t>
            </w:r>
            <w:r w:rsidRPr="001F1692">
              <w:rPr>
                <w:rFonts w:ascii="Times New Roman" w:hAnsi="Times New Roman" w:cs="Times New Roman"/>
                <w:sz w:val="24"/>
                <w:szCs w:val="24"/>
              </w:rPr>
              <w:br/>
              <w:t>+2 (02) 348 93 53</w:t>
            </w:r>
            <w:r w:rsidRPr="001F1692">
              <w:rPr>
                <w:rFonts w:ascii="Times New Roman" w:hAnsi="Times New Roman" w:cs="Times New Roman"/>
                <w:sz w:val="24"/>
                <w:szCs w:val="24"/>
              </w:rPr>
              <w:br/>
              <w:t>+2 (02) 348 93 54</w:t>
            </w:r>
            <w:r w:rsidRPr="001F1692">
              <w:rPr>
                <w:rFonts w:ascii="Times New Roman" w:hAnsi="Times New Roman" w:cs="Times New Roman"/>
                <w:sz w:val="24"/>
                <w:szCs w:val="24"/>
              </w:rPr>
              <w:br/>
              <w:t>+2 (02) 348 93 56</w:t>
            </w:r>
            <w:r w:rsidRPr="001F1692">
              <w:rPr>
                <w:rFonts w:ascii="Times New Roman" w:hAnsi="Times New Roman" w:cs="Times New Roman"/>
                <w:sz w:val="24"/>
                <w:szCs w:val="24"/>
              </w:rPr>
              <w:br/>
              <w:t>+2 (02) 348 97 44</w:t>
            </w:r>
          </w:p>
          <w:p w14:paraId="1F399ED6" w14:textId="6AFEF402" w:rsidR="001F1692" w:rsidRPr="001F1692" w:rsidRDefault="001F1692" w:rsidP="001F1692">
            <w:pPr>
              <w:rPr>
                <w:rFonts w:ascii="Times New Roman" w:hAnsi="Times New Roman" w:cs="Times New Roman"/>
                <w:sz w:val="24"/>
                <w:szCs w:val="24"/>
              </w:rPr>
            </w:pPr>
          </w:p>
        </w:tc>
        <w:tc>
          <w:tcPr>
            <w:tcW w:w="0" w:type="auto"/>
            <w:tcBorders>
              <w:top w:val="nil"/>
              <w:left w:val="nil"/>
              <w:bottom w:val="nil"/>
              <w:right w:val="nil"/>
            </w:tcBorders>
            <w:hideMark/>
          </w:tcPr>
          <w:p w14:paraId="008F42D3" w14:textId="77777777" w:rsidR="001F1692" w:rsidRPr="001F1692" w:rsidRDefault="001F1692" w:rsidP="001F1692">
            <w:pPr>
              <w:rPr>
                <w:rFonts w:ascii="Times New Roman" w:hAnsi="Times New Roman" w:cs="Times New Roman"/>
                <w:b/>
                <w:bCs/>
                <w:sz w:val="24"/>
                <w:szCs w:val="24"/>
              </w:rPr>
            </w:pPr>
            <w:r w:rsidRPr="001F1692">
              <w:rPr>
                <w:rFonts w:ascii="Times New Roman" w:hAnsi="Times New Roman" w:cs="Times New Roman"/>
                <w:b/>
                <w:bCs/>
                <w:sz w:val="24"/>
                <w:szCs w:val="24"/>
              </w:rPr>
              <w:t>Телефоны экстренных служб в Египте</w:t>
            </w:r>
          </w:p>
          <w:p w14:paraId="13034C48"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Хургада (код города 065)</w:t>
            </w:r>
            <w:r w:rsidRPr="001F1692">
              <w:rPr>
                <w:rFonts w:ascii="Times New Roman" w:hAnsi="Times New Roman" w:cs="Times New Roman"/>
                <w:sz w:val="24"/>
                <w:szCs w:val="24"/>
              </w:rPr>
              <w:br/>
              <w:t>Туристическая полиция: 126</w:t>
            </w:r>
            <w:r w:rsidRPr="001F1692">
              <w:rPr>
                <w:rFonts w:ascii="Times New Roman" w:hAnsi="Times New Roman" w:cs="Times New Roman"/>
                <w:sz w:val="24"/>
                <w:szCs w:val="24"/>
              </w:rPr>
              <w:br/>
              <w:t>Полицейское управление: 122</w:t>
            </w:r>
            <w:r w:rsidRPr="001F1692">
              <w:rPr>
                <w:rFonts w:ascii="Times New Roman" w:hAnsi="Times New Roman" w:cs="Times New Roman"/>
                <w:sz w:val="24"/>
                <w:szCs w:val="24"/>
              </w:rPr>
              <w:br/>
              <w:t>Госпиталь: 344 67 40</w:t>
            </w:r>
            <w:r w:rsidRPr="001F1692">
              <w:rPr>
                <w:rFonts w:ascii="Times New Roman" w:hAnsi="Times New Roman" w:cs="Times New Roman"/>
                <w:sz w:val="24"/>
                <w:szCs w:val="24"/>
              </w:rPr>
              <w:br/>
              <w:t>Аэропорт: 344 28 31</w:t>
            </w:r>
          </w:p>
          <w:p w14:paraId="00921F68" w14:textId="77777777" w:rsidR="001F1692" w:rsidRPr="001F1692" w:rsidRDefault="001F1692" w:rsidP="001F1692">
            <w:pPr>
              <w:rPr>
                <w:rFonts w:ascii="Times New Roman" w:hAnsi="Times New Roman" w:cs="Times New Roman"/>
                <w:sz w:val="24"/>
                <w:szCs w:val="24"/>
              </w:rPr>
            </w:pPr>
            <w:r w:rsidRPr="001F1692">
              <w:rPr>
                <w:rFonts w:ascii="Times New Roman" w:hAnsi="Times New Roman" w:cs="Times New Roman"/>
                <w:b/>
                <w:bCs/>
                <w:sz w:val="24"/>
                <w:szCs w:val="24"/>
              </w:rPr>
              <w:t>Шарм-эль-Шейх (код города 069)</w:t>
            </w:r>
            <w:r w:rsidRPr="001F1692">
              <w:rPr>
                <w:rFonts w:ascii="Times New Roman" w:hAnsi="Times New Roman" w:cs="Times New Roman"/>
                <w:sz w:val="24"/>
                <w:szCs w:val="24"/>
              </w:rPr>
              <w:br/>
              <w:t>Туристическая полиция: 366 03 11</w:t>
            </w:r>
            <w:r w:rsidRPr="001F1692">
              <w:rPr>
                <w:rFonts w:ascii="Times New Roman" w:hAnsi="Times New Roman" w:cs="Times New Roman"/>
                <w:sz w:val="24"/>
                <w:szCs w:val="24"/>
              </w:rPr>
              <w:br/>
              <w:t>Полицейское управление: 360 05 54</w:t>
            </w:r>
            <w:r w:rsidRPr="001F1692">
              <w:rPr>
                <w:rFonts w:ascii="Times New Roman" w:hAnsi="Times New Roman" w:cs="Times New Roman"/>
                <w:sz w:val="24"/>
                <w:szCs w:val="24"/>
              </w:rPr>
              <w:br/>
              <w:t>Скорая помощь: 366 50 90</w:t>
            </w:r>
            <w:r w:rsidRPr="001F1692">
              <w:rPr>
                <w:rFonts w:ascii="Times New Roman" w:hAnsi="Times New Roman" w:cs="Times New Roman"/>
                <w:sz w:val="24"/>
                <w:szCs w:val="24"/>
              </w:rPr>
              <w:br/>
              <w:t>Госпиталь: 366 08 93</w:t>
            </w:r>
            <w:r w:rsidRPr="001F1692">
              <w:rPr>
                <w:rFonts w:ascii="Times New Roman" w:hAnsi="Times New Roman" w:cs="Times New Roman"/>
                <w:sz w:val="24"/>
                <w:szCs w:val="24"/>
              </w:rPr>
              <w:br/>
              <w:t>Аэропорт: 366 50 90</w:t>
            </w:r>
          </w:p>
        </w:tc>
      </w:tr>
    </w:tbl>
    <w:p w14:paraId="1C3C5CCD" w14:textId="77777777" w:rsidR="001F1692" w:rsidRPr="001F1692" w:rsidRDefault="001F1692" w:rsidP="001F1692">
      <w:pPr>
        <w:rPr>
          <w:rFonts w:ascii="Times New Roman" w:hAnsi="Times New Roman" w:cs="Times New Roman"/>
          <w:vanish/>
          <w:sz w:val="24"/>
          <w:szCs w:val="24"/>
        </w:rPr>
      </w:pPr>
    </w:p>
    <w:p w14:paraId="574E7EC4" w14:textId="77777777" w:rsidR="00F47A92" w:rsidRPr="00427A2F" w:rsidRDefault="00F47A92" w:rsidP="001F1692">
      <w:pPr>
        <w:rPr>
          <w:rFonts w:ascii="Times New Roman" w:hAnsi="Times New Roman" w:cs="Times New Roman"/>
          <w:b/>
          <w:bCs/>
          <w:sz w:val="24"/>
          <w:szCs w:val="24"/>
        </w:rPr>
      </w:pPr>
    </w:p>
    <w:p w14:paraId="3EC74313" w14:textId="77777777" w:rsidR="00F47A92" w:rsidRPr="00427A2F" w:rsidRDefault="00F47A92" w:rsidP="001F1692">
      <w:pPr>
        <w:rPr>
          <w:rFonts w:ascii="Times New Roman" w:hAnsi="Times New Roman" w:cs="Times New Roman"/>
          <w:b/>
          <w:bCs/>
          <w:sz w:val="24"/>
          <w:szCs w:val="24"/>
        </w:rPr>
      </w:pPr>
    </w:p>
    <w:p w14:paraId="6A354232" w14:textId="7961FA2B" w:rsidR="001F1692" w:rsidRPr="001F1692" w:rsidRDefault="001F1692" w:rsidP="007E78C2">
      <w:pPr>
        <w:jc w:val="center"/>
        <w:rPr>
          <w:rFonts w:ascii="Times New Roman" w:hAnsi="Times New Roman" w:cs="Times New Roman"/>
          <w:b/>
          <w:bCs/>
          <w:sz w:val="24"/>
          <w:szCs w:val="24"/>
        </w:rPr>
      </w:pPr>
      <w:r w:rsidRPr="001F1692">
        <w:rPr>
          <w:rFonts w:ascii="Times New Roman" w:hAnsi="Times New Roman" w:cs="Times New Roman"/>
          <w:b/>
          <w:bCs/>
          <w:sz w:val="24"/>
          <w:szCs w:val="24"/>
        </w:rPr>
        <w:t xml:space="preserve">Желаем </w:t>
      </w:r>
      <w:r w:rsidRPr="007E78C2">
        <w:rPr>
          <w:rFonts w:ascii="Times New Roman" w:hAnsi="Times New Roman" w:cs="Times New Roman"/>
          <w:b/>
          <w:bCs/>
          <w:sz w:val="24"/>
          <w:szCs w:val="24"/>
        </w:rPr>
        <w:t>вам</w:t>
      </w:r>
      <w:r w:rsidRPr="001F1692">
        <w:rPr>
          <w:rFonts w:ascii="Times New Roman" w:hAnsi="Times New Roman" w:cs="Times New Roman"/>
          <w:b/>
          <w:bCs/>
          <w:sz w:val="24"/>
          <w:szCs w:val="24"/>
        </w:rPr>
        <w:t xml:space="preserve"> приятного путешествия!</w:t>
      </w:r>
    </w:p>
    <w:p w14:paraId="5077FD0D" w14:textId="77777777" w:rsidR="00722854" w:rsidRPr="00427A2F" w:rsidRDefault="00722854">
      <w:pPr>
        <w:rPr>
          <w:rFonts w:ascii="Times New Roman" w:hAnsi="Times New Roman" w:cs="Times New Roman"/>
          <w:sz w:val="24"/>
          <w:szCs w:val="24"/>
        </w:rPr>
      </w:pPr>
    </w:p>
    <w:sectPr w:rsidR="00722854" w:rsidRPr="00427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F6071"/>
    <w:multiLevelType w:val="multilevel"/>
    <w:tmpl w:val="19120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421AE"/>
    <w:multiLevelType w:val="multilevel"/>
    <w:tmpl w:val="853A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7433E"/>
    <w:multiLevelType w:val="multilevel"/>
    <w:tmpl w:val="A5B0D0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C4198E"/>
    <w:multiLevelType w:val="multilevel"/>
    <w:tmpl w:val="173E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A556E"/>
    <w:multiLevelType w:val="multilevel"/>
    <w:tmpl w:val="4FC6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610F1"/>
    <w:multiLevelType w:val="multilevel"/>
    <w:tmpl w:val="3F2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90A22"/>
    <w:multiLevelType w:val="multilevel"/>
    <w:tmpl w:val="BACA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94817"/>
    <w:multiLevelType w:val="multilevel"/>
    <w:tmpl w:val="D74A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83374"/>
    <w:multiLevelType w:val="multilevel"/>
    <w:tmpl w:val="363C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140C5"/>
    <w:multiLevelType w:val="multilevel"/>
    <w:tmpl w:val="EAC89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D181C"/>
    <w:multiLevelType w:val="multilevel"/>
    <w:tmpl w:val="4248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111CF"/>
    <w:multiLevelType w:val="multilevel"/>
    <w:tmpl w:val="BD8E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67385"/>
    <w:multiLevelType w:val="multilevel"/>
    <w:tmpl w:val="1E1A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26127D"/>
    <w:multiLevelType w:val="multilevel"/>
    <w:tmpl w:val="CC84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1188A"/>
    <w:multiLevelType w:val="multilevel"/>
    <w:tmpl w:val="19D4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395749"/>
    <w:multiLevelType w:val="multilevel"/>
    <w:tmpl w:val="996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50007"/>
    <w:multiLevelType w:val="multilevel"/>
    <w:tmpl w:val="81729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D572A3"/>
    <w:multiLevelType w:val="multilevel"/>
    <w:tmpl w:val="75D03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9"/>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7"/>
  </w:num>
  <w:num w:numId="11">
    <w:abstractNumId w:val="12"/>
  </w:num>
  <w:num w:numId="12">
    <w:abstractNumId w:val="14"/>
  </w:num>
  <w:num w:numId="13">
    <w:abstractNumId w:val="6"/>
  </w:num>
  <w:num w:numId="14">
    <w:abstractNumId w:val="16"/>
  </w:num>
  <w:num w:numId="1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04"/>
    <w:rsid w:val="001F1692"/>
    <w:rsid w:val="00220614"/>
    <w:rsid w:val="00332C04"/>
    <w:rsid w:val="00381182"/>
    <w:rsid w:val="00427A2F"/>
    <w:rsid w:val="00722854"/>
    <w:rsid w:val="007E78C2"/>
    <w:rsid w:val="008B1F92"/>
    <w:rsid w:val="009D7240"/>
    <w:rsid w:val="00D86C38"/>
    <w:rsid w:val="00F4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8EE16"/>
  <w15:chartTrackingRefBased/>
  <w15:docId w15:val="{F729E467-AEBD-4088-AD2B-B7DDF525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1692"/>
    <w:rPr>
      <w:color w:val="0563C1" w:themeColor="hyperlink"/>
      <w:u w:val="single"/>
    </w:rPr>
  </w:style>
  <w:style w:type="character" w:styleId="a4">
    <w:name w:val="Unresolved Mention"/>
    <w:basedOn w:val="a0"/>
    <w:uiPriority w:val="99"/>
    <w:semiHidden/>
    <w:unhideWhenUsed/>
    <w:rsid w:val="001F1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995051">
      <w:bodyDiv w:val="1"/>
      <w:marLeft w:val="0"/>
      <w:marRight w:val="0"/>
      <w:marTop w:val="0"/>
      <w:marBottom w:val="0"/>
      <w:divBdr>
        <w:top w:val="none" w:sz="0" w:space="0" w:color="auto"/>
        <w:left w:val="none" w:sz="0" w:space="0" w:color="auto"/>
        <w:bottom w:val="none" w:sz="0" w:space="0" w:color="auto"/>
        <w:right w:val="none" w:sz="0" w:space="0" w:color="auto"/>
      </w:divBdr>
      <w:divsChild>
        <w:div w:id="153882030">
          <w:marLeft w:val="0"/>
          <w:marRight w:val="0"/>
          <w:marTop w:val="300"/>
          <w:marBottom w:val="0"/>
          <w:divBdr>
            <w:top w:val="none" w:sz="0" w:space="0" w:color="auto"/>
            <w:left w:val="none" w:sz="0" w:space="0" w:color="auto"/>
            <w:bottom w:val="single" w:sz="6" w:space="15" w:color="D7D7D7"/>
            <w:right w:val="none" w:sz="0" w:space="0" w:color="auto"/>
          </w:divBdr>
          <w:divsChild>
            <w:div w:id="919950356">
              <w:marLeft w:val="0"/>
              <w:marRight w:val="0"/>
              <w:marTop w:val="0"/>
              <w:marBottom w:val="0"/>
              <w:divBdr>
                <w:top w:val="none" w:sz="0" w:space="0" w:color="auto"/>
                <w:left w:val="none" w:sz="0" w:space="0" w:color="auto"/>
                <w:bottom w:val="none" w:sz="0" w:space="0" w:color="auto"/>
                <w:right w:val="none" w:sz="0" w:space="0" w:color="auto"/>
              </w:divBdr>
            </w:div>
            <w:div w:id="428813012">
              <w:marLeft w:val="0"/>
              <w:marRight w:val="0"/>
              <w:marTop w:val="75"/>
              <w:marBottom w:val="75"/>
              <w:divBdr>
                <w:top w:val="none" w:sz="0" w:space="0" w:color="auto"/>
                <w:left w:val="none" w:sz="0" w:space="0" w:color="auto"/>
                <w:bottom w:val="none" w:sz="0" w:space="0" w:color="auto"/>
                <w:right w:val="none" w:sz="0" w:space="0" w:color="auto"/>
              </w:divBdr>
            </w:div>
          </w:divsChild>
        </w:div>
        <w:div w:id="1746491967">
          <w:marLeft w:val="0"/>
          <w:marRight w:val="0"/>
          <w:marTop w:val="300"/>
          <w:marBottom w:val="0"/>
          <w:divBdr>
            <w:top w:val="none" w:sz="0" w:space="0" w:color="auto"/>
            <w:left w:val="none" w:sz="0" w:space="0" w:color="auto"/>
            <w:bottom w:val="single" w:sz="6" w:space="15" w:color="D7D7D7"/>
            <w:right w:val="none" w:sz="0" w:space="0" w:color="auto"/>
          </w:divBdr>
          <w:divsChild>
            <w:div w:id="1753088243">
              <w:marLeft w:val="0"/>
              <w:marRight w:val="0"/>
              <w:marTop w:val="0"/>
              <w:marBottom w:val="0"/>
              <w:divBdr>
                <w:top w:val="none" w:sz="0" w:space="0" w:color="auto"/>
                <w:left w:val="none" w:sz="0" w:space="0" w:color="auto"/>
                <w:bottom w:val="none" w:sz="0" w:space="0" w:color="auto"/>
                <w:right w:val="none" w:sz="0" w:space="0" w:color="auto"/>
              </w:divBdr>
            </w:div>
            <w:div w:id="1975715456">
              <w:marLeft w:val="0"/>
              <w:marRight w:val="0"/>
              <w:marTop w:val="75"/>
              <w:marBottom w:val="75"/>
              <w:divBdr>
                <w:top w:val="none" w:sz="0" w:space="0" w:color="auto"/>
                <w:left w:val="none" w:sz="0" w:space="0" w:color="auto"/>
                <w:bottom w:val="none" w:sz="0" w:space="0" w:color="auto"/>
                <w:right w:val="none" w:sz="0" w:space="0" w:color="auto"/>
              </w:divBdr>
            </w:div>
          </w:divsChild>
        </w:div>
        <w:div w:id="770324641">
          <w:marLeft w:val="0"/>
          <w:marRight w:val="0"/>
          <w:marTop w:val="300"/>
          <w:marBottom w:val="0"/>
          <w:divBdr>
            <w:top w:val="none" w:sz="0" w:space="0" w:color="auto"/>
            <w:left w:val="none" w:sz="0" w:space="0" w:color="auto"/>
            <w:bottom w:val="single" w:sz="6" w:space="15" w:color="D7D7D7"/>
            <w:right w:val="none" w:sz="0" w:space="0" w:color="auto"/>
          </w:divBdr>
          <w:divsChild>
            <w:div w:id="1441795954">
              <w:marLeft w:val="0"/>
              <w:marRight w:val="0"/>
              <w:marTop w:val="0"/>
              <w:marBottom w:val="0"/>
              <w:divBdr>
                <w:top w:val="none" w:sz="0" w:space="0" w:color="auto"/>
                <w:left w:val="none" w:sz="0" w:space="0" w:color="auto"/>
                <w:bottom w:val="none" w:sz="0" w:space="0" w:color="auto"/>
                <w:right w:val="none" w:sz="0" w:space="0" w:color="auto"/>
              </w:divBdr>
            </w:div>
            <w:div w:id="2000621473">
              <w:marLeft w:val="0"/>
              <w:marRight w:val="0"/>
              <w:marTop w:val="75"/>
              <w:marBottom w:val="75"/>
              <w:divBdr>
                <w:top w:val="none" w:sz="0" w:space="0" w:color="auto"/>
                <w:left w:val="none" w:sz="0" w:space="0" w:color="auto"/>
                <w:bottom w:val="none" w:sz="0" w:space="0" w:color="auto"/>
                <w:right w:val="none" w:sz="0" w:space="0" w:color="auto"/>
              </w:divBdr>
              <w:divsChild>
                <w:div w:id="223104212">
                  <w:marLeft w:val="0"/>
                  <w:marRight w:val="0"/>
                  <w:marTop w:val="0"/>
                  <w:marBottom w:val="150"/>
                  <w:divBdr>
                    <w:top w:val="single" w:sz="6" w:space="8" w:color="FFD2A9"/>
                    <w:left w:val="single" w:sz="6" w:space="25" w:color="FFD2A9"/>
                    <w:bottom w:val="single" w:sz="6" w:space="8" w:color="FFD2A9"/>
                    <w:right w:val="single" w:sz="6" w:space="8" w:color="FFD2A9"/>
                  </w:divBdr>
                </w:div>
                <w:div w:id="959460058">
                  <w:marLeft w:val="0"/>
                  <w:marRight w:val="0"/>
                  <w:marTop w:val="0"/>
                  <w:marBottom w:val="150"/>
                  <w:divBdr>
                    <w:top w:val="single" w:sz="6" w:space="8" w:color="D7D7D7"/>
                    <w:left w:val="single" w:sz="6" w:space="25" w:color="D7D7D7"/>
                    <w:bottom w:val="single" w:sz="6" w:space="8" w:color="D7D7D7"/>
                    <w:right w:val="single" w:sz="6" w:space="8" w:color="D7D7D7"/>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z-tour.com/insurance.html?countryId=573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4194</Words>
  <Characters>23906</Characters>
  <Application>Microsoft Office Word</Application>
  <DocSecurity>0</DocSecurity>
  <Lines>199</Lines>
  <Paragraphs>56</Paragraphs>
  <ScaleCrop>false</ScaleCrop>
  <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KOLORIT2</dc:creator>
  <cp:keywords/>
  <dc:description/>
  <cp:lastModifiedBy>KOLORIT2</cp:lastModifiedBy>
  <cp:revision>17</cp:revision>
  <dcterms:created xsi:type="dcterms:W3CDTF">2020-09-28T13:33:00Z</dcterms:created>
  <dcterms:modified xsi:type="dcterms:W3CDTF">2020-09-28T13:52:00Z</dcterms:modified>
</cp:coreProperties>
</file>